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E6D" w:rsidRDefault="00D17E6D"/>
    <w:p w:rsidR="003D6195" w:rsidRPr="007459CF" w:rsidRDefault="007A661E" w:rsidP="003D6195">
      <w:pPr>
        <w:jc w:val="left"/>
        <w:rPr>
          <w:rFonts w:ascii="微软雅黑 Light" w:eastAsia="微软雅黑 Light" w:hAnsi="微软雅黑 Light" w:cs="宋体"/>
          <w:b/>
          <w:bCs/>
          <w:color w:val="0070C0"/>
          <w:sz w:val="44"/>
          <w:szCs w:val="44"/>
        </w:rPr>
      </w:pPr>
      <w:r w:rsidRPr="007A661E">
        <w:rPr>
          <w:rFonts w:ascii="微软雅黑 Light" w:eastAsia="微软雅黑 Light" w:hAnsi="微软雅黑 Light" w:hint="eastAsia"/>
          <w:b/>
          <w:bCs/>
          <w:color w:val="0070C0"/>
          <w:sz w:val="44"/>
          <w:szCs w:val="44"/>
        </w:rPr>
        <w:t>SN-R</w:t>
      </w:r>
      <w:r w:rsidR="00C4072D">
        <w:rPr>
          <w:rFonts w:ascii="微软雅黑 Light" w:eastAsia="微软雅黑 Light" w:hAnsi="微软雅黑 Light" w:hint="eastAsia"/>
          <w:b/>
          <w:bCs/>
          <w:color w:val="0070C0"/>
          <w:sz w:val="44"/>
          <w:szCs w:val="44"/>
        </w:rPr>
        <w:t>移动云视频路政救援执法</w:t>
      </w:r>
      <w:r w:rsidRPr="007A661E">
        <w:rPr>
          <w:rFonts w:ascii="微软雅黑 Light" w:eastAsia="微软雅黑 Light" w:hAnsi="微软雅黑 Light" w:hint="eastAsia"/>
          <w:b/>
          <w:bCs/>
          <w:color w:val="0070C0"/>
          <w:sz w:val="44"/>
          <w:szCs w:val="44"/>
        </w:rPr>
        <w:t>系统</w:t>
      </w:r>
    </w:p>
    <w:p w:rsidR="003D6195" w:rsidRPr="007459CF" w:rsidRDefault="007459CF" w:rsidP="007459CF">
      <w:pPr>
        <w:outlineLvl w:val="0"/>
        <w:rPr>
          <w:rFonts w:ascii="微软雅黑" w:eastAsia="微软雅黑" w:hAnsi="微软雅黑"/>
          <w:b/>
          <w:shadow/>
          <w:color w:val="0070C0"/>
          <w:sz w:val="28"/>
          <w:szCs w:val="28"/>
        </w:rPr>
      </w:pPr>
      <w:r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系统</w:t>
      </w:r>
      <w:r w:rsidRPr="00F3204A"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概述</w:t>
      </w:r>
    </w:p>
    <w:p w:rsidR="007A661E" w:rsidRPr="007A661E" w:rsidRDefault="007A661E" w:rsidP="007A661E">
      <w:pPr>
        <w:rPr>
          <w:szCs w:val="21"/>
        </w:rPr>
      </w:pPr>
      <w:r w:rsidRPr="007A661E">
        <w:rPr>
          <w:rFonts w:hint="eastAsia"/>
          <w:szCs w:val="21"/>
        </w:rPr>
        <w:t>SN-R</w:t>
      </w:r>
      <w:r w:rsidRPr="007A661E">
        <w:rPr>
          <w:rFonts w:hint="eastAsia"/>
          <w:szCs w:val="21"/>
        </w:rPr>
        <w:t>移动云视频路政</w:t>
      </w:r>
      <w:r w:rsidR="00C4072D">
        <w:rPr>
          <w:rFonts w:hint="eastAsia"/>
          <w:szCs w:val="21"/>
        </w:rPr>
        <w:t>救援执法系统</w:t>
      </w:r>
      <w:r w:rsidRPr="007A661E">
        <w:rPr>
          <w:rFonts w:hint="eastAsia"/>
          <w:szCs w:val="21"/>
        </w:rPr>
        <w:t>是一个集快速响应、平战结合、视频高清、通讯畅通无延时、指挥有力、资源保障等全面协调的的联动视频通讯指挥平台，系统具备扩展性好、全方位、立体化、形象直观等突出特点，实现现场应急与后方应急指挥中心的实时视频通讯，实现高清音视频、数据等多媒体业务的实时同步传输，实现可视化快速应急的精准调度与各级高效协同，实现指挥中心的实景实时反馈调度指挥，成为现代应急指挥调度的必备方案。</w:t>
      </w:r>
    </w:p>
    <w:p w:rsidR="003D6195" w:rsidRDefault="003D6195">
      <w:pPr>
        <w:rPr>
          <w:szCs w:val="21"/>
        </w:rPr>
      </w:pPr>
    </w:p>
    <w:p w:rsidR="008F0ECE" w:rsidRPr="008E38FD" w:rsidRDefault="007A661E" w:rsidP="008E38FD">
      <w:pPr>
        <w:jc w:val="center"/>
        <w:rPr>
          <w:szCs w:val="21"/>
        </w:rPr>
      </w:pPr>
      <w:r w:rsidRPr="007A661E">
        <w:rPr>
          <w:noProof/>
          <w:szCs w:val="21"/>
        </w:rPr>
        <w:drawing>
          <wp:inline distT="0" distB="0" distL="0" distR="0">
            <wp:extent cx="5274310" cy="5109845"/>
            <wp:effectExtent l="0" t="0" r="0" b="0"/>
            <wp:docPr id="3" name="图片 5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36489C8E-2DA1-4362-A1B9-BF06986E4B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36489C8E-2DA1-4362-A1B9-BF06986E4B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☆移动全能</w:t>
      </w:r>
      <w:r>
        <w:rPr>
          <w:rFonts w:ascii="微软雅黑" w:eastAsia="微软雅黑" w:hAnsi="微软雅黑" w:hint="eastAsia"/>
          <w:szCs w:val="21"/>
        </w:rPr>
        <w:t>：支持</w:t>
      </w:r>
      <w:r w:rsidRPr="002409FF">
        <w:rPr>
          <w:rFonts w:ascii="微软雅黑" w:eastAsia="微软雅黑" w:hAnsi="微软雅黑" w:hint="eastAsia"/>
          <w:szCs w:val="21"/>
        </w:rPr>
        <w:t>4G</w:t>
      </w:r>
      <w:r w:rsidR="00AD1EAE">
        <w:rPr>
          <w:rFonts w:ascii="微软雅黑" w:eastAsia="微软雅黑" w:hAnsi="微软雅黑" w:hint="eastAsia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WIFI、卫星通信的</w:t>
      </w:r>
      <w:r w:rsidRPr="002409FF">
        <w:rPr>
          <w:rFonts w:ascii="微软雅黑" w:eastAsia="微软雅黑" w:hAnsi="微软雅黑" w:hint="eastAsia"/>
          <w:szCs w:val="21"/>
        </w:rPr>
        <w:t>全网通全终端双向高清移动音视频通讯指挥系统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</w:t>
      </w:r>
      <w:r>
        <w:rPr>
          <w:rFonts w:ascii="微软雅黑" w:eastAsia="微软雅黑" w:hAnsi="微软雅黑" w:hint="eastAsia"/>
          <w:szCs w:val="21"/>
        </w:rPr>
        <w:t>终端丰富</w:t>
      </w:r>
      <w:r w:rsidR="00AD1EAE">
        <w:rPr>
          <w:rFonts w:ascii="微软雅黑" w:eastAsia="微软雅黑" w:hAnsi="微软雅黑" w:hint="eastAsia"/>
          <w:szCs w:val="21"/>
        </w:rPr>
        <w:t>：</w:t>
      </w:r>
      <w:r w:rsidRPr="002409FF">
        <w:rPr>
          <w:rFonts w:ascii="微软雅黑" w:eastAsia="微软雅黑" w:hAnsi="微软雅黑" w:hint="eastAsia"/>
          <w:szCs w:val="21"/>
        </w:rPr>
        <w:t>接入</w:t>
      </w:r>
      <w:r w:rsidR="00AD1EAE">
        <w:rPr>
          <w:rFonts w:ascii="微软雅黑" w:eastAsia="微软雅黑" w:hAnsi="微软雅黑" w:hint="eastAsia"/>
          <w:szCs w:val="21"/>
        </w:rPr>
        <w:t>端可</w:t>
      </w:r>
      <w:r w:rsidR="00AD1EAE" w:rsidRPr="00AD1EAE">
        <w:rPr>
          <w:rFonts w:ascii="微软雅黑" w:eastAsia="微软雅黑" w:hAnsi="微软雅黑" w:hint="eastAsia"/>
          <w:szCs w:val="21"/>
        </w:rPr>
        <w:t>支持多厂家主流</w:t>
      </w:r>
      <w:r w:rsidRPr="00AD1EAE">
        <w:rPr>
          <w:rFonts w:ascii="微软雅黑" w:eastAsia="微软雅黑" w:hAnsi="微软雅黑" w:hint="eastAsia"/>
          <w:szCs w:val="21"/>
        </w:rPr>
        <w:t>视频执法终端</w:t>
      </w:r>
      <w:r w:rsidRPr="002409FF">
        <w:rPr>
          <w:rFonts w:ascii="微软雅黑" w:eastAsia="微软雅黑" w:hAnsi="微软雅黑" w:hint="eastAsia"/>
          <w:szCs w:val="21"/>
        </w:rPr>
        <w:t>、便携布控指挥箱、手机、PAD等多</w:t>
      </w:r>
      <w:r w:rsidRPr="002409FF">
        <w:rPr>
          <w:rFonts w:ascii="微软雅黑" w:eastAsia="微软雅黑" w:hAnsi="微软雅黑" w:hint="eastAsia"/>
          <w:szCs w:val="21"/>
        </w:rPr>
        <w:lastRenderedPageBreak/>
        <w:t>种设备，随时随地参与指挥协同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☆双向音视频：多方视频会商</w:t>
      </w:r>
      <w:r w:rsidR="00AD1EAE">
        <w:rPr>
          <w:rFonts w:ascii="微软雅黑" w:eastAsia="微软雅黑" w:hAnsi="微软雅黑" w:hint="eastAsia"/>
          <w:szCs w:val="21"/>
        </w:rPr>
        <w:t>，集中录制</w:t>
      </w:r>
      <w:r w:rsidRPr="002409FF">
        <w:rPr>
          <w:rFonts w:ascii="微软雅黑" w:eastAsia="微软雅黑" w:hAnsi="微软雅黑" w:hint="eastAsia"/>
          <w:szCs w:val="21"/>
        </w:rPr>
        <w:t>，现场与指挥中心双向音视频高清，实时指挥调度协同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☆实时无延时：智能动态网络适应技术，真正实现无延时，实时协同指挥调度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☆多级协同：多级多指挥中心、多部门纵横联动，高效协同指挥</w:t>
      </w:r>
    </w:p>
    <w:p w:rsid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☆定制开发：支持现代化信息系统无缝融合对接，打造指挥办公系统生态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</w:t>
      </w:r>
      <w:r>
        <w:rPr>
          <w:rFonts w:ascii="微软雅黑" w:eastAsia="微软雅黑" w:hAnsi="微软雅黑" w:hint="eastAsia"/>
          <w:szCs w:val="21"/>
        </w:rPr>
        <w:t>部署方式</w:t>
      </w:r>
      <w:r w:rsidRPr="002409FF">
        <w:rPr>
          <w:rFonts w:ascii="微软雅黑" w:eastAsia="微软雅黑" w:hAnsi="微软雅黑" w:hint="eastAsia"/>
          <w:szCs w:val="21"/>
        </w:rPr>
        <w:t>：公有云、私有云、混合云，灵活云部署选择</w:t>
      </w:r>
    </w:p>
    <w:p w:rsidR="002409FF" w:rsidRPr="002409FF" w:rsidRDefault="002409FF" w:rsidP="002409FF">
      <w:pPr>
        <w:spacing w:line="420" w:lineRule="exact"/>
        <w:rPr>
          <w:rFonts w:ascii="微软雅黑" w:eastAsia="微软雅黑" w:hAnsi="微软雅黑"/>
          <w:szCs w:val="21"/>
        </w:rPr>
      </w:pPr>
      <w:r w:rsidRPr="002409FF">
        <w:rPr>
          <w:rFonts w:ascii="微软雅黑" w:eastAsia="微软雅黑" w:hAnsi="微软雅黑" w:hint="eastAsia"/>
          <w:szCs w:val="21"/>
        </w:rPr>
        <w:t>☆与传统视频会议、监控系统互联互通，支持普通电话接入</w:t>
      </w:r>
    </w:p>
    <w:p w:rsidR="008E38FD" w:rsidRDefault="008E38FD">
      <w:pPr>
        <w:rPr>
          <w:szCs w:val="21"/>
          <w:lang w:val="sv-SE"/>
        </w:rPr>
      </w:pPr>
    </w:p>
    <w:p w:rsidR="007459CF" w:rsidRPr="007459CF" w:rsidRDefault="007A661E" w:rsidP="007459CF">
      <w:pPr>
        <w:outlineLvl w:val="0"/>
        <w:rPr>
          <w:rFonts w:ascii="微软雅黑" w:eastAsia="微软雅黑" w:hAnsi="微软雅黑"/>
          <w:b/>
          <w:shadow/>
          <w:color w:val="0070C0"/>
          <w:sz w:val="28"/>
          <w:szCs w:val="28"/>
        </w:rPr>
      </w:pPr>
      <w:r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系统</w:t>
      </w:r>
      <w:r w:rsidR="007459CF"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原理</w:t>
      </w:r>
    </w:p>
    <w:p w:rsidR="007A661E" w:rsidRPr="007A661E" w:rsidRDefault="007A661E" w:rsidP="007A661E">
      <w:pPr>
        <w:rPr>
          <w:szCs w:val="21"/>
        </w:rPr>
      </w:pPr>
      <w:r w:rsidRPr="007A661E">
        <w:rPr>
          <w:rFonts w:hint="eastAsia"/>
          <w:szCs w:val="21"/>
        </w:rPr>
        <w:t>SN-R</w:t>
      </w:r>
      <w:r w:rsidRPr="007A661E">
        <w:rPr>
          <w:rFonts w:hint="eastAsia"/>
          <w:szCs w:val="21"/>
        </w:rPr>
        <w:t>移动云视频路政</w:t>
      </w:r>
      <w:r w:rsidR="00C4072D">
        <w:rPr>
          <w:rFonts w:hint="eastAsia"/>
          <w:szCs w:val="21"/>
        </w:rPr>
        <w:t>救援执法系统</w:t>
      </w:r>
      <w:r w:rsidRPr="007A661E">
        <w:rPr>
          <w:rFonts w:hint="eastAsia"/>
          <w:szCs w:val="21"/>
        </w:rPr>
        <w:t>是视频、数据、语音采集、传输、处理等功能为一体的移动视频通讯指挥系统；融合视频会议、监控系统、移动单兵、远程无人机现场音视频实时入会；指挥中心大屏实时显示分级指挥中心及应急现场多路视频通讯；实现对路政所辖区域的实时监控与突发应急指挥协同。</w:t>
      </w:r>
    </w:p>
    <w:p w:rsidR="007459CF" w:rsidRPr="007A661E" w:rsidRDefault="007459CF">
      <w:pPr>
        <w:rPr>
          <w:szCs w:val="21"/>
        </w:rPr>
      </w:pPr>
    </w:p>
    <w:p w:rsidR="007459CF" w:rsidRDefault="007459CF">
      <w:pPr>
        <w:rPr>
          <w:szCs w:val="21"/>
          <w:lang w:val="sv-SE"/>
        </w:rPr>
      </w:pPr>
    </w:p>
    <w:p w:rsidR="007459CF" w:rsidRPr="00F3204A" w:rsidRDefault="00FA70A0" w:rsidP="007459CF">
      <w:pPr>
        <w:outlineLvl w:val="0"/>
        <w:rPr>
          <w:rFonts w:ascii="微软雅黑" w:eastAsia="微软雅黑" w:hAnsi="微软雅黑"/>
          <w:b/>
          <w:shadow/>
          <w:color w:val="0070C0"/>
          <w:sz w:val="28"/>
          <w:szCs w:val="28"/>
        </w:rPr>
      </w:pPr>
      <w:r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系统构成</w:t>
      </w:r>
    </w:p>
    <w:p w:rsidR="008E38FD" w:rsidRPr="00497178" w:rsidRDefault="007459CF">
      <w:pPr>
        <w:rPr>
          <w:b/>
          <w:szCs w:val="21"/>
        </w:rPr>
      </w:pPr>
      <w:r w:rsidRPr="00497178">
        <w:rPr>
          <w:rFonts w:hint="eastAsia"/>
          <w:b/>
          <w:szCs w:val="21"/>
        </w:rPr>
        <w:t>1</w:t>
      </w:r>
      <w:r w:rsidRPr="00497178">
        <w:rPr>
          <w:rFonts w:hint="eastAsia"/>
          <w:b/>
          <w:szCs w:val="21"/>
        </w:rPr>
        <w:t>、</w:t>
      </w:r>
      <w:r w:rsidR="00DB3025" w:rsidRPr="002409FF">
        <w:rPr>
          <w:rFonts w:ascii="微软雅黑" w:eastAsia="微软雅黑" w:hAnsi="微软雅黑" w:hint="eastAsia"/>
          <w:szCs w:val="21"/>
        </w:rPr>
        <w:t>视频执法终端</w:t>
      </w:r>
    </w:p>
    <w:p w:rsidR="00497178" w:rsidRDefault="003F61EF" w:rsidP="007459CF">
      <w:pPr>
        <w:jc w:val="center"/>
        <w:rPr>
          <w:szCs w:val="21"/>
        </w:rPr>
      </w:pPr>
      <w:r>
        <w:rPr>
          <w:noProof/>
        </w:rPr>
        <w:drawing>
          <wp:inline distT="0" distB="0" distL="0" distR="0">
            <wp:extent cx="1428823" cy="137802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8823" cy="137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178" w:rsidRPr="00497178" w:rsidRDefault="00600384" w:rsidP="00497178">
      <w:pPr>
        <w:rPr>
          <w:szCs w:val="21"/>
        </w:rPr>
      </w:pPr>
      <w:r w:rsidRPr="00600384">
        <w:rPr>
          <w:rFonts w:hint="eastAsia"/>
          <w:szCs w:val="21"/>
        </w:rPr>
        <w:t>视频执法终端</w:t>
      </w:r>
      <w:r w:rsidR="00DB3025" w:rsidRPr="00DB3025">
        <w:rPr>
          <w:rFonts w:hint="eastAsia"/>
          <w:szCs w:val="21"/>
        </w:rPr>
        <w:t>具备双向实时视频通讯，</w:t>
      </w:r>
      <w:r w:rsidR="00DB3025" w:rsidRPr="00DB3025">
        <w:rPr>
          <w:rFonts w:hint="eastAsia"/>
          <w:szCs w:val="21"/>
        </w:rPr>
        <w:t>APP</w:t>
      </w:r>
      <w:r w:rsidR="00DB3025" w:rsidRPr="00DB3025">
        <w:rPr>
          <w:rFonts w:hint="eastAsia"/>
          <w:szCs w:val="21"/>
        </w:rPr>
        <w:t>对接、外接摄像头、拍照摄像、存储回传等强大功能；</w:t>
      </w:r>
    </w:p>
    <w:p w:rsidR="00497178" w:rsidRPr="00497178" w:rsidRDefault="00497178" w:rsidP="00497178">
      <w:pPr>
        <w:rPr>
          <w:szCs w:val="21"/>
        </w:rPr>
      </w:pPr>
      <w:r>
        <w:rPr>
          <w:rFonts w:hint="eastAsia"/>
          <w:szCs w:val="21"/>
        </w:rPr>
        <w:t>主要参数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显示屏幕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2</w:t>
      </w:r>
      <w:r w:rsidR="00734A70">
        <w:rPr>
          <w:szCs w:val="21"/>
        </w:rPr>
        <w:t>.</w:t>
      </w:r>
      <w:r w:rsidRPr="00FA1FE1">
        <w:rPr>
          <w:rFonts w:hint="eastAsia"/>
          <w:szCs w:val="21"/>
        </w:rPr>
        <w:t>0</w:t>
      </w:r>
      <w:r w:rsidRPr="00FA1FE1">
        <w:rPr>
          <w:rFonts w:hint="eastAsia"/>
          <w:szCs w:val="21"/>
        </w:rPr>
        <w:t>英寸高清显示屏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摄像角度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170</w:t>
      </w:r>
      <w:r w:rsidRPr="00FA1FE1">
        <w:rPr>
          <w:rFonts w:hint="eastAsia"/>
          <w:szCs w:val="21"/>
        </w:rPr>
        <w:t>°广角拍摄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夜视距离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全黑环境下</w:t>
      </w:r>
      <w:r w:rsidRPr="00FA1FE1">
        <w:rPr>
          <w:rFonts w:hint="eastAsia"/>
          <w:szCs w:val="21"/>
        </w:rPr>
        <w:t>10</w:t>
      </w:r>
      <w:r w:rsidRPr="00FA1FE1">
        <w:rPr>
          <w:rFonts w:hint="eastAsia"/>
          <w:szCs w:val="21"/>
        </w:rPr>
        <w:t>米可见</w:t>
      </w:r>
      <w:r w:rsidRPr="00FA1FE1">
        <w:rPr>
          <w:rFonts w:hint="eastAsia"/>
          <w:szCs w:val="21"/>
        </w:rPr>
        <w:t>20</w:t>
      </w:r>
      <w:r w:rsidRPr="00FA1FE1">
        <w:rPr>
          <w:rFonts w:hint="eastAsia"/>
          <w:szCs w:val="21"/>
        </w:rPr>
        <w:t>米可辨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支持网络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全网通</w:t>
      </w:r>
      <w:r w:rsidRPr="00FA1FE1">
        <w:rPr>
          <w:rFonts w:hint="eastAsia"/>
          <w:szCs w:val="21"/>
        </w:rPr>
        <w:t>4G/W</w:t>
      </w:r>
      <w:r w:rsidR="00F33C76">
        <w:rPr>
          <w:rFonts w:hint="eastAsia"/>
          <w:szCs w:val="21"/>
        </w:rPr>
        <w:t>I</w:t>
      </w:r>
      <w:r w:rsidRPr="00FA1FE1">
        <w:rPr>
          <w:rFonts w:hint="eastAsia"/>
          <w:szCs w:val="21"/>
        </w:rPr>
        <w:t>F</w:t>
      </w:r>
      <w:r w:rsidR="00F33C76">
        <w:rPr>
          <w:rFonts w:hint="eastAsia"/>
          <w:szCs w:val="21"/>
        </w:rPr>
        <w:t>I</w:t>
      </w:r>
      <w:r w:rsidRPr="00FA1FE1">
        <w:rPr>
          <w:rFonts w:hint="eastAsia"/>
          <w:szCs w:val="21"/>
        </w:rPr>
        <w:t>/</w:t>
      </w:r>
      <w:r w:rsidRPr="00FA1FE1">
        <w:rPr>
          <w:rFonts w:hint="eastAsia"/>
          <w:szCs w:val="21"/>
        </w:rPr>
        <w:t>蓝牙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工作时间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可连续待机</w:t>
      </w:r>
      <w:r w:rsidRPr="00FA1FE1">
        <w:rPr>
          <w:rFonts w:hint="eastAsia"/>
          <w:szCs w:val="21"/>
        </w:rPr>
        <w:t>65</w:t>
      </w:r>
      <w:r w:rsidR="00734A70">
        <w:rPr>
          <w:rFonts w:hint="eastAsia"/>
          <w:szCs w:val="21"/>
        </w:rPr>
        <w:t>小时</w:t>
      </w:r>
      <w:r w:rsidRPr="00FA1FE1">
        <w:rPr>
          <w:rFonts w:hint="eastAsia"/>
          <w:szCs w:val="21"/>
        </w:rPr>
        <w:t>以上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防护等级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采用</w:t>
      </w:r>
      <w:r w:rsidRPr="00FA1FE1">
        <w:rPr>
          <w:rFonts w:hint="eastAsia"/>
          <w:szCs w:val="21"/>
        </w:rPr>
        <w:t>P68</w:t>
      </w:r>
      <w:r w:rsidRPr="00FA1FE1">
        <w:rPr>
          <w:rFonts w:hint="eastAsia"/>
          <w:szCs w:val="21"/>
        </w:rPr>
        <w:t>防护等级设计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电池容量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3600mAh</w:t>
      </w:r>
      <w:r w:rsidRPr="00FA1FE1">
        <w:rPr>
          <w:rFonts w:hint="eastAsia"/>
          <w:szCs w:val="21"/>
        </w:rPr>
        <w:t>聚合物锂电池</w:t>
      </w:r>
      <w:r w:rsidRPr="00FA1FE1">
        <w:rPr>
          <w:rFonts w:hint="eastAsia"/>
          <w:szCs w:val="21"/>
        </w:rPr>
        <w:t>*2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拍照像素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1600</w:t>
      </w:r>
      <w:r w:rsidRPr="00FA1FE1">
        <w:rPr>
          <w:rFonts w:hint="eastAsia"/>
          <w:szCs w:val="21"/>
        </w:rPr>
        <w:t>像素</w:t>
      </w:r>
      <w:r w:rsidRPr="00FA1FE1">
        <w:rPr>
          <w:rFonts w:hint="eastAsia"/>
          <w:szCs w:val="21"/>
        </w:rPr>
        <w:t>JPEG</w:t>
      </w:r>
      <w:r w:rsidRPr="00FA1FE1">
        <w:rPr>
          <w:rFonts w:hint="eastAsia"/>
          <w:szCs w:val="21"/>
        </w:rPr>
        <w:t>格式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lastRenderedPageBreak/>
        <w:t>分辨率</w:t>
      </w:r>
      <w:r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1080P/720P</w:t>
      </w:r>
      <w:r w:rsidRPr="00FA1FE1">
        <w:rPr>
          <w:rFonts w:hint="eastAsia"/>
          <w:szCs w:val="21"/>
        </w:rPr>
        <w:t>高清录像</w:t>
      </w:r>
      <w:r w:rsidRPr="00FA1FE1">
        <w:rPr>
          <w:rFonts w:hint="eastAsia"/>
          <w:szCs w:val="21"/>
        </w:rPr>
        <w:t>MP4</w:t>
      </w:r>
      <w:r w:rsidRPr="00FA1FE1">
        <w:rPr>
          <w:rFonts w:hint="eastAsia"/>
          <w:szCs w:val="21"/>
        </w:rPr>
        <w:t>格式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GPs</w:t>
      </w:r>
      <w:r w:rsidRPr="00FA1FE1">
        <w:rPr>
          <w:rFonts w:hint="eastAsia"/>
          <w:szCs w:val="21"/>
        </w:rPr>
        <w:t>定位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内置北斗全球定位模块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产品尺寸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96*5725mm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产品质量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约</w:t>
      </w:r>
      <w:r w:rsidRPr="00FA1FE1">
        <w:rPr>
          <w:rFonts w:hint="eastAsia"/>
          <w:szCs w:val="21"/>
        </w:rPr>
        <w:t>165</w:t>
      </w:r>
      <w:r w:rsidRPr="00FA1FE1">
        <w:rPr>
          <w:rFonts w:hint="eastAsia"/>
          <w:szCs w:val="21"/>
        </w:rPr>
        <w:t>克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工作温度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-20</w:t>
      </w:r>
      <w:r w:rsidRPr="00FA1FE1">
        <w:rPr>
          <w:rFonts w:hint="eastAsia"/>
          <w:szCs w:val="21"/>
        </w:rPr>
        <w:t>度至</w:t>
      </w:r>
      <w:r w:rsidRPr="00FA1FE1">
        <w:rPr>
          <w:rFonts w:hint="eastAsia"/>
          <w:szCs w:val="21"/>
        </w:rPr>
        <w:t>60</w:t>
      </w:r>
      <w:r w:rsidRPr="00FA1FE1">
        <w:rPr>
          <w:rFonts w:hint="eastAsia"/>
          <w:szCs w:val="21"/>
        </w:rPr>
        <w:t>度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无线对讲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实时</w:t>
      </w:r>
      <w:r w:rsidRPr="00FA1FE1">
        <w:rPr>
          <w:rFonts w:hint="eastAsia"/>
          <w:szCs w:val="21"/>
        </w:rPr>
        <w:t>4G</w:t>
      </w:r>
      <w:r w:rsidRPr="00FA1FE1">
        <w:rPr>
          <w:rFonts w:hint="eastAsia"/>
          <w:szCs w:val="21"/>
        </w:rPr>
        <w:t>网络无线对讲</w:t>
      </w:r>
    </w:p>
    <w:p w:rsidR="00FA1FE1" w:rsidRPr="00FA1FE1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实时播放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支持实时</w:t>
      </w:r>
      <w:r w:rsidRPr="00FA1FE1">
        <w:rPr>
          <w:rFonts w:hint="eastAsia"/>
          <w:szCs w:val="21"/>
        </w:rPr>
        <w:t>16</w:t>
      </w:r>
      <w:r w:rsidRPr="00FA1FE1">
        <w:rPr>
          <w:rFonts w:hint="eastAsia"/>
          <w:szCs w:val="21"/>
        </w:rPr>
        <w:t>路数据</w:t>
      </w:r>
    </w:p>
    <w:p w:rsidR="00497178" w:rsidRDefault="00FA1FE1" w:rsidP="00FA1FE1">
      <w:pPr>
        <w:pStyle w:val="a6"/>
        <w:numPr>
          <w:ilvl w:val="1"/>
          <w:numId w:val="4"/>
        </w:numPr>
        <w:ind w:firstLineChars="0"/>
        <w:rPr>
          <w:szCs w:val="21"/>
        </w:rPr>
      </w:pPr>
      <w:r w:rsidRPr="00FA1FE1">
        <w:rPr>
          <w:rFonts w:hint="eastAsia"/>
          <w:szCs w:val="21"/>
        </w:rPr>
        <w:t>数据上传</w:t>
      </w:r>
      <w:r w:rsidR="002A66E1">
        <w:rPr>
          <w:rFonts w:hint="eastAsia"/>
          <w:szCs w:val="21"/>
        </w:rPr>
        <w:t>：</w:t>
      </w:r>
      <w:r w:rsidRPr="00FA1FE1">
        <w:rPr>
          <w:rFonts w:hint="eastAsia"/>
          <w:szCs w:val="21"/>
        </w:rPr>
        <w:t>支持</w:t>
      </w:r>
      <w:r w:rsidRPr="00FA1FE1">
        <w:rPr>
          <w:rFonts w:hint="eastAsia"/>
          <w:szCs w:val="21"/>
        </w:rPr>
        <w:t>H1H.264</w:t>
      </w:r>
      <w:r w:rsidRPr="00FA1FE1">
        <w:rPr>
          <w:rFonts w:hint="eastAsia"/>
          <w:szCs w:val="21"/>
        </w:rPr>
        <w:t>数据上传</w:t>
      </w:r>
    </w:p>
    <w:p w:rsidR="00497178" w:rsidRDefault="00497178" w:rsidP="00497178">
      <w:pPr>
        <w:rPr>
          <w:szCs w:val="21"/>
        </w:rPr>
      </w:pPr>
    </w:p>
    <w:p w:rsidR="00497178" w:rsidRPr="00497178" w:rsidRDefault="00497178" w:rsidP="00497178">
      <w:pPr>
        <w:rPr>
          <w:b/>
          <w:szCs w:val="21"/>
        </w:rPr>
      </w:pPr>
      <w:r w:rsidRPr="00497178">
        <w:rPr>
          <w:rFonts w:hint="eastAsia"/>
          <w:b/>
          <w:szCs w:val="21"/>
        </w:rPr>
        <w:t>2</w:t>
      </w:r>
      <w:r w:rsidRPr="00497178">
        <w:rPr>
          <w:rFonts w:hint="eastAsia"/>
          <w:b/>
          <w:szCs w:val="21"/>
        </w:rPr>
        <w:t>、</w:t>
      </w:r>
      <w:r w:rsidR="008F30AD" w:rsidRPr="008F30AD">
        <w:rPr>
          <w:rFonts w:hint="eastAsia"/>
          <w:b/>
          <w:szCs w:val="21"/>
        </w:rPr>
        <w:t>移动视频通讯指挥箱</w:t>
      </w:r>
    </w:p>
    <w:p w:rsidR="00497178" w:rsidRDefault="00DB3025" w:rsidP="00497178">
      <w:pPr>
        <w:jc w:val="center"/>
        <w:rPr>
          <w:szCs w:val="21"/>
        </w:rPr>
      </w:pPr>
      <w:r>
        <w:rPr>
          <w:noProof/>
        </w:rPr>
        <w:drawing>
          <wp:inline distT="0" distB="0" distL="0" distR="0">
            <wp:extent cx="1663786" cy="120021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63786" cy="120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770F" w:rsidRDefault="008F30AD" w:rsidP="00DB3025">
      <w:pPr>
        <w:pStyle w:val="a6"/>
        <w:ind w:left="426" w:firstLineChars="0" w:firstLine="0"/>
        <w:rPr>
          <w:szCs w:val="21"/>
        </w:rPr>
      </w:pPr>
      <w:r w:rsidRPr="008F30AD">
        <w:rPr>
          <w:rFonts w:hint="eastAsia"/>
          <w:szCs w:val="21"/>
        </w:rPr>
        <w:t>移动视频通讯指挥箱</w:t>
      </w:r>
      <w:r w:rsidR="00BA770F" w:rsidRPr="00BA770F">
        <w:rPr>
          <w:rFonts w:hint="eastAsia"/>
          <w:szCs w:val="21"/>
        </w:rPr>
        <w:t>实现指挥现场的快速视频通讯多点无线布控，高清</w:t>
      </w:r>
      <w:r w:rsidR="00BA770F" w:rsidRPr="00BA770F">
        <w:rPr>
          <w:rFonts w:hint="eastAsia"/>
          <w:szCs w:val="21"/>
        </w:rPr>
        <w:t>1080P</w:t>
      </w:r>
      <w:r w:rsidR="00BA770F" w:rsidRPr="00BA770F">
        <w:rPr>
          <w:rFonts w:hint="eastAsia"/>
          <w:szCs w:val="21"/>
        </w:rPr>
        <w:t>视频实时互动通讯；</w:t>
      </w:r>
    </w:p>
    <w:p w:rsidR="00FA050C" w:rsidRPr="00497178" w:rsidRDefault="00FA050C" w:rsidP="00FA050C">
      <w:pPr>
        <w:pStyle w:val="a6"/>
        <w:ind w:left="426" w:firstLineChars="0" w:firstLine="0"/>
        <w:rPr>
          <w:szCs w:val="21"/>
        </w:rPr>
      </w:pPr>
    </w:p>
    <w:p w:rsidR="00FA050C" w:rsidRPr="00FA050C" w:rsidRDefault="00FA050C" w:rsidP="00FA050C">
      <w:pPr>
        <w:rPr>
          <w:b/>
          <w:szCs w:val="21"/>
        </w:rPr>
      </w:pPr>
      <w:bookmarkStart w:id="0" w:name="_Toc243206994"/>
      <w:bookmarkStart w:id="1" w:name="_Toc243281552"/>
      <w:bookmarkStart w:id="2" w:name="_Toc243278828"/>
      <w:r w:rsidRPr="00FA050C">
        <w:rPr>
          <w:b/>
          <w:szCs w:val="21"/>
        </w:rPr>
        <w:t>3</w:t>
      </w:r>
      <w:r>
        <w:rPr>
          <w:b/>
          <w:szCs w:val="21"/>
        </w:rPr>
        <w:t>、</w:t>
      </w:r>
      <w:bookmarkEnd w:id="0"/>
      <w:bookmarkEnd w:id="1"/>
      <w:bookmarkEnd w:id="2"/>
      <w:r w:rsidR="004F4FE2">
        <w:rPr>
          <w:rFonts w:hint="eastAsia"/>
          <w:b/>
          <w:szCs w:val="21"/>
        </w:rPr>
        <w:t>执法指挥车</w:t>
      </w:r>
    </w:p>
    <w:p w:rsidR="00FA050C" w:rsidRPr="00FA050C" w:rsidRDefault="00F33C76" w:rsidP="00FA050C">
      <w:pPr>
        <w:spacing w:line="360" w:lineRule="auto"/>
        <w:ind w:firstLineChars="175" w:firstLine="368"/>
        <w:rPr>
          <w:szCs w:val="21"/>
        </w:rPr>
      </w:pPr>
      <w:r w:rsidRPr="00341F66">
        <w:rPr>
          <w:rFonts w:hint="eastAsia"/>
          <w:szCs w:val="21"/>
        </w:rPr>
        <w:t>执法指挥车支持</w:t>
      </w:r>
      <w:r w:rsidRPr="00FA1FE1">
        <w:rPr>
          <w:rFonts w:hint="eastAsia"/>
          <w:szCs w:val="21"/>
        </w:rPr>
        <w:t>全网通</w:t>
      </w:r>
      <w:r w:rsidRPr="00FA1FE1">
        <w:rPr>
          <w:rFonts w:hint="eastAsia"/>
          <w:szCs w:val="21"/>
        </w:rPr>
        <w:t>4G</w:t>
      </w:r>
      <w:r w:rsidR="00F3066F" w:rsidRPr="00F3066F">
        <w:rPr>
          <w:rFonts w:hint="eastAsia"/>
          <w:szCs w:val="21"/>
        </w:rPr>
        <w:t>移动网络、</w:t>
      </w:r>
      <w:r>
        <w:rPr>
          <w:rFonts w:hint="eastAsia"/>
          <w:szCs w:val="21"/>
        </w:rPr>
        <w:t>WIFI</w:t>
      </w:r>
      <w:r>
        <w:rPr>
          <w:rFonts w:hint="eastAsia"/>
          <w:szCs w:val="21"/>
        </w:rPr>
        <w:t>无线</w:t>
      </w:r>
      <w:r w:rsidR="00F3066F" w:rsidRPr="00F3066F">
        <w:rPr>
          <w:rFonts w:hint="eastAsia"/>
          <w:szCs w:val="21"/>
        </w:rPr>
        <w:t>传输，机动性强，满足不同环境下全高清稳定实时视频传输；</w:t>
      </w:r>
    </w:p>
    <w:p w:rsidR="00FA050C" w:rsidRDefault="007A0C96" w:rsidP="00FA050C">
      <w:pPr>
        <w:spacing w:line="360" w:lineRule="auto"/>
        <w:ind w:firstLineChars="175" w:firstLine="420"/>
        <w:rPr>
          <w:sz w:val="24"/>
        </w:rPr>
      </w:pPr>
      <w:r w:rsidRPr="007A0C96">
        <w:rPr>
          <w:noProof/>
          <w:sz w:val="24"/>
        </w:rPr>
        <w:lastRenderedPageBreak/>
        <w:drawing>
          <wp:inline distT="0" distB="0" distL="0" distR="0">
            <wp:extent cx="3543300" cy="3781425"/>
            <wp:effectExtent l="0" t="0" r="0" b="9525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FA050C" w:rsidRPr="00FA050C" w:rsidRDefault="00FA050C" w:rsidP="00FA050C">
      <w:pPr>
        <w:spacing w:line="360" w:lineRule="auto"/>
        <w:ind w:firstLineChars="175" w:firstLine="368"/>
        <w:rPr>
          <w:szCs w:val="21"/>
        </w:rPr>
      </w:pPr>
      <w:r w:rsidRPr="00FA050C">
        <w:rPr>
          <w:szCs w:val="21"/>
        </w:rPr>
        <w:t>产品特性：</w:t>
      </w:r>
    </w:p>
    <w:p w:rsidR="00F3066F" w:rsidRPr="00F3066F" w:rsidRDefault="00AD1EAE" w:rsidP="00F3066F">
      <w:pPr>
        <w:pStyle w:val="a6"/>
        <w:numPr>
          <w:ilvl w:val="0"/>
          <w:numId w:val="2"/>
        </w:numPr>
        <w:ind w:firstLineChars="0" w:firstLine="6"/>
        <w:rPr>
          <w:szCs w:val="21"/>
        </w:rPr>
      </w:pPr>
      <w:r>
        <w:rPr>
          <w:rFonts w:hint="eastAsia"/>
          <w:szCs w:val="21"/>
        </w:rPr>
        <w:t>可固定、可升降。</w:t>
      </w:r>
    </w:p>
    <w:p w:rsidR="00F3066F" w:rsidRPr="00F3066F" w:rsidRDefault="00F3066F" w:rsidP="00F3066F">
      <w:pPr>
        <w:pStyle w:val="a6"/>
        <w:numPr>
          <w:ilvl w:val="0"/>
          <w:numId w:val="2"/>
        </w:numPr>
        <w:ind w:firstLineChars="0" w:firstLine="6"/>
        <w:rPr>
          <w:szCs w:val="21"/>
        </w:rPr>
      </w:pPr>
      <w:r w:rsidRPr="00F3066F">
        <w:rPr>
          <w:rFonts w:hint="eastAsia"/>
          <w:szCs w:val="21"/>
        </w:rPr>
        <w:t>可拆卸。</w:t>
      </w:r>
    </w:p>
    <w:p w:rsidR="00F3066F" w:rsidRPr="00F3066F" w:rsidRDefault="00F3066F" w:rsidP="00F3066F">
      <w:pPr>
        <w:pStyle w:val="a6"/>
        <w:numPr>
          <w:ilvl w:val="0"/>
          <w:numId w:val="2"/>
        </w:numPr>
        <w:ind w:firstLineChars="0" w:firstLine="6"/>
        <w:rPr>
          <w:szCs w:val="21"/>
        </w:rPr>
      </w:pPr>
      <w:r w:rsidRPr="00F3066F">
        <w:rPr>
          <w:rFonts w:hint="eastAsia"/>
          <w:szCs w:val="21"/>
        </w:rPr>
        <w:t>可自立。</w:t>
      </w:r>
    </w:p>
    <w:p w:rsidR="00F3066F" w:rsidRPr="00F3066F" w:rsidRDefault="00F3066F" w:rsidP="00F3066F">
      <w:pPr>
        <w:pStyle w:val="a6"/>
        <w:numPr>
          <w:ilvl w:val="0"/>
          <w:numId w:val="2"/>
        </w:numPr>
        <w:ind w:firstLineChars="0" w:firstLine="6"/>
        <w:rPr>
          <w:szCs w:val="21"/>
        </w:rPr>
      </w:pPr>
      <w:r w:rsidRPr="00F3066F">
        <w:rPr>
          <w:rFonts w:hint="eastAsia"/>
          <w:szCs w:val="21"/>
        </w:rPr>
        <w:t>高度、方位、俯仰角可调节。离地高度至少不低于</w:t>
      </w:r>
      <w:r w:rsidRPr="00F3066F">
        <w:rPr>
          <w:szCs w:val="21"/>
        </w:rPr>
        <w:t>3</w:t>
      </w:r>
      <w:r w:rsidRPr="00F3066F">
        <w:rPr>
          <w:rFonts w:hint="eastAsia"/>
          <w:szCs w:val="21"/>
        </w:rPr>
        <w:t>米，保证对事故现场的俯视角度。</w:t>
      </w:r>
    </w:p>
    <w:p w:rsidR="00FA050C" w:rsidRPr="00F3066F" w:rsidRDefault="00F3066F" w:rsidP="0014714A">
      <w:pPr>
        <w:pStyle w:val="a6"/>
        <w:numPr>
          <w:ilvl w:val="0"/>
          <w:numId w:val="2"/>
        </w:numPr>
        <w:ind w:firstLineChars="0" w:firstLine="6"/>
        <w:rPr>
          <w:szCs w:val="21"/>
        </w:rPr>
      </w:pPr>
      <w:r w:rsidRPr="00F3066F">
        <w:rPr>
          <w:rFonts w:hint="eastAsia"/>
          <w:szCs w:val="21"/>
        </w:rPr>
        <w:t>抗震、防水、防尘、电池续航能力强。</w:t>
      </w:r>
    </w:p>
    <w:p w:rsidR="00FA050C" w:rsidRDefault="00FA050C" w:rsidP="00FA050C">
      <w:pPr>
        <w:pStyle w:val="a6"/>
        <w:ind w:left="426" w:firstLineChars="0" w:firstLine="0"/>
        <w:rPr>
          <w:szCs w:val="21"/>
        </w:rPr>
      </w:pPr>
    </w:p>
    <w:p w:rsidR="00FA050C" w:rsidRPr="00FA050C" w:rsidRDefault="00FA050C" w:rsidP="00FA050C">
      <w:pPr>
        <w:rPr>
          <w:b/>
          <w:szCs w:val="21"/>
        </w:rPr>
      </w:pPr>
      <w:bookmarkStart w:id="3" w:name="_Toc5029"/>
      <w:bookmarkStart w:id="4" w:name="_Toc4074"/>
      <w:r>
        <w:rPr>
          <w:rFonts w:hint="eastAsia"/>
          <w:b/>
          <w:szCs w:val="21"/>
        </w:rPr>
        <w:t>4</w:t>
      </w:r>
      <w:r>
        <w:rPr>
          <w:rFonts w:hint="eastAsia"/>
          <w:b/>
          <w:szCs w:val="21"/>
        </w:rPr>
        <w:t>、</w:t>
      </w:r>
      <w:r w:rsidRPr="00FA050C">
        <w:rPr>
          <w:rFonts w:hint="eastAsia"/>
          <w:b/>
          <w:szCs w:val="21"/>
        </w:rPr>
        <w:t>数据通讯</w:t>
      </w:r>
      <w:bookmarkEnd w:id="3"/>
      <w:bookmarkEnd w:id="4"/>
    </w:p>
    <w:p w:rsidR="00497178" w:rsidRDefault="00497178" w:rsidP="00497178">
      <w:pPr>
        <w:rPr>
          <w:szCs w:val="21"/>
        </w:rPr>
      </w:pPr>
    </w:p>
    <w:p w:rsidR="00FA70A0" w:rsidRPr="00FB02DD" w:rsidRDefault="00FB02DD" w:rsidP="00E44F81">
      <w:pPr>
        <w:jc w:val="left"/>
      </w:pPr>
      <w:r>
        <w:rPr>
          <w:rFonts w:hint="eastAsia"/>
          <w:szCs w:val="21"/>
        </w:rPr>
        <w:t>视频采集</w:t>
      </w:r>
      <w:r w:rsidR="00FA70A0" w:rsidRPr="00FA70A0">
        <w:rPr>
          <w:szCs w:val="21"/>
        </w:rPr>
        <w:t>设备输入输出数据均为数字信号，由</w:t>
      </w:r>
      <w:r>
        <w:rPr>
          <w:rFonts w:hint="eastAsia"/>
        </w:rPr>
        <w:t>4G/WIFI/</w:t>
      </w:r>
      <w:r>
        <w:rPr>
          <w:rFonts w:hint="eastAsia"/>
        </w:rPr>
        <w:t>卫星网络传输至</w:t>
      </w:r>
      <w:r w:rsidR="00C97FF7">
        <w:rPr>
          <w:rFonts w:hint="eastAsia"/>
        </w:rPr>
        <w:t>指挥</w:t>
      </w:r>
      <w:r w:rsidR="00FA70A0" w:rsidRPr="00FA70A0">
        <w:rPr>
          <w:szCs w:val="21"/>
        </w:rPr>
        <w:t>中心服务器，提高了数据传输的安全性和可靠性</w:t>
      </w:r>
      <w:r w:rsidR="00AC353F">
        <w:rPr>
          <w:rFonts w:hint="eastAsia"/>
          <w:szCs w:val="21"/>
        </w:rPr>
        <w:t>，</w:t>
      </w:r>
      <w:r w:rsidR="00642796">
        <w:rPr>
          <w:rFonts w:hint="eastAsia"/>
          <w:szCs w:val="21"/>
        </w:rPr>
        <w:t>采用</w:t>
      </w:r>
      <w:r w:rsidR="00AC353F" w:rsidRPr="00AC353F">
        <w:rPr>
          <w:rFonts w:hint="eastAsia"/>
          <w:szCs w:val="21"/>
        </w:rPr>
        <w:t>丢包补偿技术，网络丢包高达</w:t>
      </w:r>
      <w:r w:rsidR="00AC353F" w:rsidRPr="00AC353F">
        <w:rPr>
          <w:rFonts w:hint="eastAsia"/>
          <w:szCs w:val="21"/>
        </w:rPr>
        <w:t>30%</w:t>
      </w:r>
      <w:r w:rsidR="00AC353F" w:rsidRPr="00AC353F">
        <w:rPr>
          <w:rFonts w:hint="eastAsia"/>
          <w:szCs w:val="21"/>
        </w:rPr>
        <w:t>时，仍能保证音频的完整流畅</w:t>
      </w:r>
      <w:r w:rsidR="00FA70A0" w:rsidRPr="00FA70A0">
        <w:rPr>
          <w:szCs w:val="21"/>
        </w:rPr>
        <w:t>。</w:t>
      </w:r>
    </w:p>
    <w:p w:rsidR="00FA70A0" w:rsidRDefault="00E93CEE" w:rsidP="00FA70A0">
      <w:pPr>
        <w:spacing w:line="360" w:lineRule="auto"/>
      </w:pPr>
      <w:r w:rsidRPr="00E93CEE">
        <w:rPr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04" o:spid="_x0000_s1031" type="#_x0000_t32" style="position:absolute;left:0;text-align:left;margin-left:246.85pt;margin-top:58.25pt;width:73.5pt;height:0;z-index:251660800">
            <v:fill o:detectmouseclick="t"/>
            <v:stroke endarrow="block"/>
          </v:shape>
        </w:pict>
      </w:r>
      <w:r w:rsidRPr="00E93CEE">
        <w:rPr>
          <w:sz w:val="24"/>
        </w:rPr>
        <w:pict>
          <v:shape id="AutoShape 103" o:spid="_x0000_s1030" type="#_x0000_t32" style="position:absolute;left:0;text-align:left;margin-left:102.1pt;margin-top:64.25pt;width:50.25pt;height:21.75pt;flip:y;z-index:251659776">
            <v:fill o:detectmouseclick="t"/>
            <v:stroke endarrow="block"/>
          </v:shape>
        </w:pict>
      </w:r>
      <w:r w:rsidRPr="00E93CEE">
        <w:rPr>
          <w:sz w:val="24"/>
        </w:rPr>
        <w:pict>
          <v:shape id="AutoShape 102" o:spid="_x0000_s1029" type="#_x0000_t32" style="position:absolute;left:0;text-align:left;margin-left:102.1pt;margin-top:23.75pt;width:50.25pt;height:25.5pt;z-index:251658752">
            <v:fill o:detectmouseclick="t"/>
            <v:stroke endarrow="block"/>
          </v:shape>
        </w:pict>
      </w:r>
      <w:r w:rsidRPr="00E93CEE">
        <w:rPr>
          <w:sz w:val="24"/>
        </w:rPr>
        <w:pict>
          <v:oval id="Oval 100" o:spid="_x0000_s1028" style="position:absolute;left:0;text-align:left;margin-left:11.35pt;margin-top:71.75pt;width:90pt;height:27.75pt;z-index:251657728" fillcolor="#fabf8f" strokecolor="#fabf8f" strokeweight="1pt">
            <v:fill color2="#fde9d9" angle="-45" focus="-50%" type="gradient"/>
            <v:shadow on="t" type="perspective" color="#974706" opacity=".5" offset="1pt" offset2="-3pt,-2pt"/>
            <v:textbox style="mso-next-textbox:#Oval 100">
              <w:txbxContent>
                <w:p w:rsidR="00FA70A0" w:rsidRDefault="00FB02DD" w:rsidP="00FA70A0">
                  <w:pPr>
                    <w:jc w:val="center"/>
                  </w:pPr>
                  <w:r>
                    <w:rPr>
                      <w:rFonts w:hint="eastAsia"/>
                    </w:rPr>
                    <w:t>指挥车</w:t>
                  </w:r>
                  <w:r w:rsidR="00FA70A0">
                    <w:rPr>
                      <w:rFonts w:hint="eastAsia"/>
                    </w:rPr>
                    <w:t>数据</w:t>
                  </w:r>
                </w:p>
              </w:txbxContent>
            </v:textbox>
          </v:oval>
        </w:pict>
      </w:r>
      <w:r w:rsidRPr="00E93CEE">
        <w:rPr>
          <w:sz w:val="24"/>
        </w:rPr>
        <w:pict>
          <v:oval id="Oval 98" o:spid="_x0000_s1027" style="position:absolute;left:0;text-align:left;margin-left:156.85pt;margin-top:32.75pt;width:90pt;height:49.5pt;z-index:251656704" fillcolor="#fabf8f" strokecolor="#fabf8f" strokeweight="1pt">
            <v:fill color2="#fde9d9" angle="-45" focus="-50%" type="gradient"/>
            <v:shadow on="t" type="perspective" color="#974706" opacity=".5" offset="1pt" offset2="-3pt,-2pt"/>
            <v:textbox style="mso-next-textbox:#Oval 98">
              <w:txbxContent>
                <w:p w:rsidR="00FA70A0" w:rsidRDefault="00FA70A0" w:rsidP="00FA70A0">
                  <w:pPr>
                    <w:jc w:val="center"/>
                  </w:pPr>
                  <w:r>
                    <w:rPr>
                      <w:rFonts w:hint="eastAsia"/>
                    </w:rPr>
                    <w:t>4G/WIFI</w:t>
                  </w:r>
                  <w:r w:rsidR="00FB02DD">
                    <w:rPr>
                      <w:rFonts w:hint="eastAsia"/>
                    </w:rPr>
                    <w:t>/</w:t>
                  </w:r>
                  <w:r w:rsidR="00FB02DD">
                    <w:rPr>
                      <w:rFonts w:hint="eastAsia"/>
                    </w:rPr>
                    <w:t>卫星</w:t>
                  </w:r>
                </w:p>
              </w:txbxContent>
            </v:textbox>
          </v:oval>
        </w:pict>
      </w:r>
      <w:r w:rsidRPr="00E93CEE">
        <w:rPr>
          <w:sz w:val="24"/>
        </w:rPr>
        <w:pict>
          <v:oval id="Oval 97" o:spid="_x0000_s1026" style="position:absolute;left:0;text-align:left;margin-left:12.1pt;margin-top:8pt;width:90pt;height:27.75pt;z-index:251655680" fillcolor="#fabf8f" strokecolor="#fabf8f" strokeweight="1pt">
            <v:fill color2="#fde9d9" angle="-45" focus="-50%" type="gradient"/>
            <v:shadow on="t" type="perspective" color="#974706" opacity=".5" offset="1pt" offset2="-3pt,-2pt"/>
            <v:textbox style="mso-next-textbox:#Oval 97">
              <w:txbxContent>
                <w:p w:rsidR="00FA70A0" w:rsidRDefault="00FB02DD" w:rsidP="00FA70A0">
                  <w:pPr>
                    <w:jc w:val="center"/>
                  </w:pPr>
                  <w:r>
                    <w:rPr>
                      <w:rFonts w:hint="eastAsia"/>
                    </w:rPr>
                    <w:t>执法仪数据</w:t>
                  </w:r>
                  <w:r w:rsidR="00FA70A0">
                    <w:rPr>
                      <w:rFonts w:hint="eastAsia"/>
                    </w:rPr>
                    <w:t>数据</w:t>
                  </w:r>
                </w:p>
              </w:txbxContent>
            </v:textbox>
          </v:oval>
        </w:pict>
      </w:r>
    </w:p>
    <w:p w:rsidR="00FA70A0" w:rsidRDefault="00E93CEE" w:rsidP="00FA70A0">
      <w:pPr>
        <w:spacing w:line="360" w:lineRule="auto"/>
        <w:ind w:firstLineChars="200" w:firstLine="480"/>
        <w:rPr>
          <w:b/>
          <w:bCs/>
          <w:sz w:val="24"/>
        </w:rPr>
      </w:pPr>
      <w:r w:rsidRPr="00E93CEE">
        <w:rPr>
          <w:sz w:val="24"/>
        </w:rPr>
        <w:pict>
          <v:rect id="Rectangle 108" o:spid="_x0000_s1032" style="position:absolute;left:0;text-align:left;margin-left:323.95pt;margin-top:21.35pt;width:69pt;height:28.2pt;z-index:251661824" strokecolor="#8064a2" strokeweight="5pt">
            <v:stroke linestyle="thickThin"/>
            <v:textbox>
              <w:txbxContent>
                <w:p w:rsidR="00FA70A0" w:rsidRDefault="00FB02DD" w:rsidP="00FA70A0">
                  <w:pPr>
                    <w:jc w:val="center"/>
                  </w:pPr>
                  <w:r>
                    <w:rPr>
                      <w:rFonts w:hint="eastAsia"/>
                    </w:rPr>
                    <w:t>指挥</w:t>
                  </w:r>
                  <w:r w:rsidR="00FA70A0">
                    <w:rPr>
                      <w:rFonts w:hint="eastAsia"/>
                    </w:rPr>
                    <w:t>中心</w:t>
                  </w:r>
                </w:p>
              </w:txbxContent>
            </v:textbox>
          </v:rect>
        </w:pict>
      </w:r>
    </w:p>
    <w:p w:rsidR="00FA70A0" w:rsidRDefault="00FA70A0" w:rsidP="00FA70A0">
      <w:pPr>
        <w:spacing w:line="360" w:lineRule="auto"/>
        <w:ind w:firstLineChars="200" w:firstLine="482"/>
        <w:rPr>
          <w:b/>
          <w:bCs/>
          <w:sz w:val="24"/>
        </w:rPr>
      </w:pPr>
    </w:p>
    <w:p w:rsidR="00FA70A0" w:rsidRDefault="00FA70A0" w:rsidP="00FA70A0">
      <w:pPr>
        <w:spacing w:line="360" w:lineRule="auto"/>
        <w:rPr>
          <w:b/>
          <w:bCs/>
          <w:sz w:val="24"/>
        </w:rPr>
      </w:pPr>
    </w:p>
    <w:p w:rsidR="00FA70A0" w:rsidRDefault="00FA70A0" w:rsidP="00FA70A0">
      <w:pPr>
        <w:spacing w:line="360" w:lineRule="auto"/>
        <w:ind w:firstLineChars="200" w:firstLine="482"/>
        <w:rPr>
          <w:b/>
          <w:bCs/>
          <w:sz w:val="24"/>
        </w:rPr>
      </w:pPr>
    </w:p>
    <w:p w:rsidR="00497178" w:rsidRPr="00AC353F" w:rsidRDefault="00497178" w:rsidP="00497178">
      <w:pPr>
        <w:rPr>
          <w:szCs w:val="21"/>
        </w:rPr>
      </w:pPr>
    </w:p>
    <w:p w:rsidR="00497178" w:rsidRDefault="00497178" w:rsidP="00497178">
      <w:pPr>
        <w:rPr>
          <w:szCs w:val="21"/>
        </w:rPr>
      </w:pPr>
    </w:p>
    <w:p w:rsidR="00497178" w:rsidRPr="00FA70A0" w:rsidRDefault="00EE5F31" w:rsidP="00497178">
      <w:pPr>
        <w:rPr>
          <w:b/>
          <w:szCs w:val="21"/>
        </w:rPr>
      </w:pPr>
      <w:r>
        <w:rPr>
          <w:rFonts w:hint="eastAsia"/>
          <w:b/>
          <w:szCs w:val="21"/>
        </w:rPr>
        <w:t>5</w:t>
      </w:r>
      <w:r w:rsidR="00FA70A0" w:rsidRPr="00FA70A0">
        <w:rPr>
          <w:rFonts w:hint="eastAsia"/>
          <w:b/>
          <w:szCs w:val="21"/>
        </w:rPr>
        <w:t>、</w:t>
      </w:r>
      <w:r w:rsidR="00B673B1" w:rsidRPr="0090565E">
        <w:rPr>
          <w:rFonts w:hint="eastAsia"/>
          <w:szCs w:val="21"/>
        </w:rPr>
        <w:t>视频</w:t>
      </w:r>
      <w:r w:rsidR="00B673B1" w:rsidRPr="0090565E">
        <w:rPr>
          <w:rFonts w:ascii="Arial" w:hAnsi="Arial" w:cs="Arial"/>
          <w:color w:val="333333"/>
          <w:shd w:val="clear" w:color="auto" w:fill="FFFFFF"/>
        </w:rPr>
        <w:t>通讯</w:t>
      </w:r>
      <w:r w:rsidR="00B673B1" w:rsidRPr="0090565E">
        <w:rPr>
          <w:rFonts w:hint="eastAsia"/>
          <w:szCs w:val="21"/>
        </w:rPr>
        <w:t>指挥</w:t>
      </w:r>
      <w:r w:rsidR="0090565E">
        <w:rPr>
          <w:rFonts w:hint="eastAsia"/>
          <w:szCs w:val="21"/>
        </w:rPr>
        <w:t>中心</w:t>
      </w:r>
      <w:r w:rsidR="00FA70A0" w:rsidRPr="0090565E">
        <w:rPr>
          <w:rFonts w:hint="eastAsia"/>
          <w:szCs w:val="21"/>
        </w:rPr>
        <w:t>系统</w:t>
      </w:r>
    </w:p>
    <w:p w:rsidR="00497178" w:rsidRDefault="00B673B1" w:rsidP="00FA70A0">
      <w:pPr>
        <w:ind w:firstLineChars="200" w:firstLine="420"/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视频通讯指挥</w:t>
      </w:r>
      <w:r w:rsidR="0090565E">
        <w:rPr>
          <w:rFonts w:hint="eastAsia"/>
          <w:szCs w:val="21"/>
        </w:rPr>
        <w:t>中心</w:t>
      </w:r>
      <w:r>
        <w:rPr>
          <w:rFonts w:ascii="Arial" w:hAnsi="Arial" w:cs="Arial"/>
          <w:color w:val="333333"/>
          <w:shd w:val="clear" w:color="auto" w:fill="FFFFFF"/>
        </w:rPr>
        <w:t>系统是集全功能为一体的统一视频综合服务平台，</w:t>
      </w:r>
      <w:r w:rsidR="002A002E">
        <w:rPr>
          <w:rFonts w:ascii="Arial" w:hAnsi="Arial" w:cs="Arial" w:hint="eastAsia"/>
          <w:color w:val="333333"/>
          <w:shd w:val="clear" w:color="auto" w:fill="FFFFFF"/>
        </w:rPr>
        <w:t>融合</w:t>
      </w:r>
      <w:r>
        <w:rPr>
          <w:rFonts w:ascii="Arial" w:hAnsi="Arial" w:cs="Arial"/>
          <w:color w:val="333333"/>
          <w:shd w:val="clear" w:color="auto" w:fill="FFFFFF"/>
        </w:rPr>
        <w:t>应急指挥、高清视频会议、智能化监控、互动直播、移动执法终端等为一体的综合性统一视讯服务系统。</w:t>
      </w:r>
    </w:p>
    <w:p w:rsidR="00B673B1" w:rsidRDefault="00B673B1" w:rsidP="00FA70A0">
      <w:pPr>
        <w:ind w:firstLineChars="200" w:firstLine="420"/>
        <w:rPr>
          <w:szCs w:val="21"/>
        </w:rPr>
      </w:pPr>
    </w:p>
    <w:p w:rsidR="006376BB" w:rsidRPr="006376BB" w:rsidRDefault="006376BB" w:rsidP="006376BB">
      <w:pPr>
        <w:outlineLvl w:val="0"/>
        <w:rPr>
          <w:rFonts w:ascii="微软雅黑" w:eastAsia="微软雅黑" w:hAnsi="微软雅黑"/>
          <w:b/>
          <w:shadow/>
          <w:color w:val="0070C0"/>
          <w:sz w:val="28"/>
          <w:szCs w:val="28"/>
        </w:rPr>
      </w:pPr>
      <w:r w:rsidRPr="006376BB"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系统架构图</w:t>
      </w:r>
    </w:p>
    <w:p w:rsidR="003C0818" w:rsidRDefault="00E93CEE" w:rsidP="003C0818">
      <w:r>
        <w:pict>
          <v:group id="画布 24" o:spid="_x0000_s1041" editas="canvas" style="width:423.15pt;height:338.95pt;mso-position-horizontal-relative:char;mso-position-vertical-relative:line" coordorigin="1818,7137" coordsize="8463,677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2" type="#_x0000_t75" style="position:absolute;left:1818;top:7137;width:8463;height:6779;visibility:visible">
              <v:fill o:detectmouseclick="t"/>
              <v:path o:connecttype="none"/>
            </v:shape>
            <v:shape id="Picture 39" o:spid="_x0000_s1043" type="#_x0000_t75" alt="云（描边）" style="position:absolute;left:5267;top:7187;width:1675;height:10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">
              <v:imagedata r:id="rId12" o:title="云（描边）"/>
            </v:shape>
            <v:line id="Line 53" o:spid="_x0000_s1044" style="position:absolute;visibility:visible" from="1868,7187" to="1868,71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" strokecolor="#bb0132" strokeweight="6pt"/>
            <v:shape id="减号 28" o:spid="_x0000_s1045" style="position:absolute;left:1868;top:8631;width:7268;height:72;visibility:visible;mso-wrap-style:square;v-text-anchor:middle" coordsize="4615135,45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" path="m611736,17483r3391663,l4003399,28236r-3391663,l611736,17483xe" fillcolor="#4f81bd [3204]" strokecolor="#243f60 [1604]" strokeweight="2pt">
              <v:path arrowok="t" o:connecttype="custom" o:connectlocs="611736,17483;4003399,17483;4003399,28236;611736,28236;611736,17483" o:connectangles="0,0,0,0,0"/>
            </v:shape>
            <v:shape id="Picture 7" o:spid="_x0000_s1046" type="#_x0000_t75" style="position:absolute;left:7410;top:8838;width:649;height:11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">
              <v:imagedata r:id="rId13" o:title="防火墙"/>
            </v:shape>
            <v:shape id="Picture 47" o:spid="_x0000_s1047" type="#_x0000_t75" style="position:absolute;left:7237;top:10038;width:1125;height:80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">
              <v:imagedata r:id="rId14" o:title="R3000"/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肘形连接符 14336" o:spid="_x0000_s1048" type="#_x0000_t34" style="position:absolute;left:7817;top:12076;width:1773;height:0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" strokecolor="#4579b8 [3044]"/>
            <v:shape id="肘形连接符 14337" o:spid="_x0000_s1049" type="#_x0000_t34" style="position:absolute;left:2551;top:12087;width:5266;height:2;rotation:180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" strokecolor="#4579b8 [3044]"/>
            <v:shape id="直接箭头连接符 14338" o:spid="_x0000_s1050" type="#_x0000_t32" style="position:absolute;left:2551;top:12086;width:2;height:254;flip:x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" strokecolor="#4579b8 [3044]">
              <v:stroke endarrow="open"/>
            </v:shape>
            <v:shape id="直接箭头连接符 55" o:spid="_x0000_s1051" type="#_x0000_t32" style="position:absolute;left:9591;top:12087;width:0;height:32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" strokecolor="#4579b8 [3044]">
              <v:stroke endarrow="open"/>
            </v:shape>
            <v:shape id="直接箭头连接符 56" o:spid="_x0000_s1052" type="#_x0000_t32" style="position:absolute;left:3918;top:12088;width:6;height:252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" strokecolor="#4579b8 [3044]">
              <v:stroke endarrow="open"/>
            </v:shape>
            <v:shape id="直接箭头连接符 57" o:spid="_x0000_s1053" type="#_x0000_t32" style="position:absolute;left:8198;top:12089;width:0;height:251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" strokecolor="#4579b8 [3044]">
              <v:stroke endarrow="open"/>
            </v:shape>
            <v:shape id="直接箭头连接符 58" o:spid="_x0000_s1054" type="#_x0000_t32" style="position:absolute;left:5240;top:12086;width:0;height:25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" strokecolor="#4579b8 [3044]">
              <v:stroke endarrow="open"/>
            </v:shape>
            <v:rect id="矩形 14346" o:spid="_x0000_s1055" style="position:absolute;left:1966;top:12336;width:1198;height:112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" filled="f" strokecolor="#243f60 [1604]" strokeweight="2pt"/>
            <v:rect id="矩形 106" o:spid="_x0000_s1061" style="position:absolute;left:4640;top:12340;width:1198;height:111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" filled="f" strokecolor="#243f60 [1604]" strokeweight="2pt"/>
            <v:shape id="Picture 39" o:spid="_x0000_s1062" type="#_x0000_t75" alt="云（描边）" style="position:absolute;left:7006;top:10963;width:1674;height:10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">
              <v:imagedata r:id="rId12" o:title="云（描边）"/>
            </v:shape>
            <v:shapetype id="_x0000_t120" coordsize="21600,21600" o:spt="120" path="m10800,qx,10800,10800,21600,21600,10800,10800,xe">
              <v:path gradientshapeok="t" o:connecttype="custom" o:connectlocs="10800,0;3163,3163;0,10800;3163,18437;10800,21600;18437,18437;21600,10800;18437,3163" textboxrect="3163,3163,18437,18437"/>
            </v:shapetype>
            <v:shape id="流程图: 联系 14356" o:spid="_x0000_s1063" type="#_x0000_t120" style="position:absolute;left:6186;top:12777;width:150;height:14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" fillcolor="#4f81bd [3204]" strokecolor="#243f60 [1604]" strokeweight="2pt"/>
            <v:shape id="流程图: 联系 146" o:spid="_x0000_s1064" type="#_x0000_t120" style="position:absolute;left:6668;top:12777;width:149;height:14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" fillcolor="#4f81bd [3204]" strokecolor="#243f60 [1604]" strokeweight="2pt"/>
            <v:shape id="流程图: 联系 147" o:spid="_x0000_s1065" type="#_x0000_t120" style="position:absolute;left:7132;top:12777;width:149;height:14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" fillcolor="#4f81bd [3204]" strokecolor="#243f60 [1604]" strokeweight="2pt"/>
            <v:line id="直接连接符 14357" o:spid="_x0000_s1066" style="position:absolute;visibility:visible" from="6105,8145" to="6105,86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" strokecolor="#4579b8 [3044]"/>
            <v:line id="直接连接符 149" o:spid="_x0000_s1067" style="position:absolute;visibility:visible" from="7653,8703" to="7653,8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" strokecolor="#4579b8 [3044]"/>
            <v:line id="直接连接符 150" o:spid="_x0000_s1068" style="position:absolute;visibility:visible" from="7687,9780" to="7687,10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" strokecolor="#4579b8 [3044]"/>
            <v:line id="直接连接符 151" o:spid="_x0000_s1069" style="position:absolute;visibility:visible" from="7759,10768" to="7759,110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" strokecolor="#4579b8 [3044]"/>
            <v:line id="直接连接符 152" o:spid="_x0000_s1070" style="position:absolute;flip:x;visibility:visible" from="7774,11890" to="7774,12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" strokecolor="#4579b8 [3044]"/>
            <v:rect id="矩形 70" o:spid="_x0000_s1071" style="position:absolute;left:3183;top:8920;width:1435;height:128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" filled="f" strokecolor="#243f60 [1604]" strokeweight="2pt"/>
            <v:shape id="图片 140" o:spid="_x0000_s1077" type="#_x0000_t75" style="position:absolute;left:4710;top:12400;width:407;height:7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">
              <v:imagedata r:id="rId15" o:title="858(PDVK3BMI6FJJJTCWJ_K"/>
            </v:shape>
            <v:shape id="图片 142" o:spid="_x0000_s1078" type="#_x0000_t75" style="position:absolute;left:5139;top:12446;width:587;height:65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">
              <v:imagedata r:id="rId16" o:title="1(EO8XG]D6NCNM8C48~7X8O"/>
            </v:shape>
            <v:rect id="矩形 143" o:spid="_x0000_s1079" style="position:absolute;left:3299;top:12340;width:1198;height:112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" filled="f" strokecolor="#243f60 [1604]" strokeweight="2pt"/>
            <v:rect id="矩形 156" o:spid="_x0000_s1085" style="position:absolute;left:7630;top:12352;width:1198;height:112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" filled="f" strokecolor="#243f60 [1604]" strokeweight="2pt"/>
            <v:rect id="矩形 162" o:spid="_x0000_s1091" style="position:absolute;left:8973;top:12353;width:1198;height:112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" filled="f" strokecolor="#243f60 [1604]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97" type="#_x0000_t202" style="position:absolute;left:3256;top:10234;width:1154;height:4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" stroked="f">
              <v:textbox>
                <w:txbxContent>
                  <w:p w:rsidR="00473A28" w:rsidRDefault="00473A28" w:rsidP="00AA5F89">
                    <w:pPr>
                      <w:pStyle w:val="a8"/>
                      <w:spacing w:before="0" w:beforeAutospacing="0" w:after="0" w:afterAutospacing="0" w:line="240" w:lineRule="exact"/>
                      <w:ind w:firstLine="260"/>
                      <w:jc w:val="both"/>
                    </w:pPr>
                    <w:r>
                      <w:rPr>
                        <w:rFonts w:ascii="Calibri" w:cs="Times New Roman" w:hint="eastAsia"/>
                        <w:kern w:val="2"/>
                        <w:sz w:val="13"/>
                        <w:szCs w:val="13"/>
                      </w:rPr>
                      <w:t>指挥中心</w:t>
                    </w:r>
                  </w:p>
                </w:txbxContent>
              </v:textbox>
            </v:shape>
            <v:shape id="文本框 2" o:spid="_x0000_s1098" type="#_x0000_t202" style="position:absolute;left:1840;top:13517;width:1229;height:3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" stroked="f">
              <v:textbox>
                <w:txbxContent>
                  <w:p w:rsidR="00473A28" w:rsidRDefault="00A828FA" w:rsidP="00AA5F89">
                    <w:pPr>
                      <w:pStyle w:val="a8"/>
                      <w:spacing w:before="0" w:beforeAutospacing="0" w:after="0" w:afterAutospacing="0" w:line="240" w:lineRule="exact"/>
                      <w:ind w:firstLine="260"/>
                      <w:jc w:val="both"/>
                    </w:pPr>
                    <w:r>
                      <w:rPr>
                        <w:rFonts w:ascii="Calibri" w:hAnsi="Calibri" w:cs="Times New Roman" w:hint="eastAsia"/>
                        <w:kern w:val="2"/>
                        <w:sz w:val="13"/>
                        <w:szCs w:val="13"/>
                      </w:rPr>
                      <w:t>外勤人员</w:t>
                    </w:r>
                    <w:r w:rsidR="00473A28">
                      <w:rPr>
                        <w:rFonts w:ascii="Calibri" w:hAnsi="Calibri" w:cs="Times New Roman"/>
                        <w:kern w:val="2"/>
                        <w:sz w:val="13"/>
                        <w:szCs w:val="13"/>
                      </w:rPr>
                      <w:t>1</w:t>
                    </w:r>
                  </w:p>
                </w:txbxContent>
              </v:textbox>
            </v:shape>
            <v:shape id="文本框 2" o:spid="_x0000_s1099" type="#_x0000_t202" style="position:absolute;left:5647;top:7488;width:864;height:4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" stroked="f">
              <v:textbox>
                <w:txbxContent>
                  <w:p w:rsidR="00473A28" w:rsidRDefault="00473A28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</w:pPr>
                    <w:r>
                      <w:rPr>
                        <w:rFonts w:ascii="Calibri" w:cs="Times New Roman" w:hint="eastAsia"/>
                        <w:kern w:val="2"/>
                        <w:sz w:val="13"/>
                        <w:szCs w:val="13"/>
                      </w:rPr>
                      <w:t>云服务器</w:t>
                    </w:r>
                  </w:p>
                </w:txbxContent>
              </v:textbox>
            </v:shape>
            <v:shape id="文本框 2" o:spid="_x0000_s1100" type="#_x0000_t202" style="position:absolute;left:3438;top:13517;width:972;height:3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" stroked="f">
              <v:textbox>
                <w:txbxContent>
                  <w:p w:rsidR="00473A28" w:rsidRDefault="00A828FA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</w:pPr>
                    <w:r>
                      <w:rPr>
                        <w:rFonts w:ascii="Calibri" w:hAnsi="Calibri" w:cs="Times New Roman" w:hint="eastAsia"/>
                        <w:kern w:val="2"/>
                        <w:sz w:val="13"/>
                        <w:szCs w:val="13"/>
                      </w:rPr>
                      <w:t>外勤人员</w:t>
                    </w:r>
                    <w:r w:rsidR="00473A28">
                      <w:rPr>
                        <w:rFonts w:ascii="Calibri" w:hAnsi="Calibri" w:cs="Times New Roman"/>
                        <w:kern w:val="2"/>
                        <w:sz w:val="13"/>
                        <w:szCs w:val="13"/>
                      </w:rPr>
                      <w:t>2</w:t>
                    </w:r>
                  </w:p>
                </w:txbxContent>
              </v:textbox>
            </v:shape>
            <v:shape id="文本框 2" o:spid="_x0000_s1101" type="#_x0000_t202" style="position:absolute;left:4783;top:13517;width:864;height:3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" stroked="f">
              <v:textbox>
                <w:txbxContent>
                  <w:p w:rsidR="00473A28" w:rsidRDefault="00473A28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</w:pPr>
                    <w:r>
                      <w:rPr>
                        <w:rFonts w:ascii="Calibri" w:cs="Times New Roman" w:hint="eastAsia"/>
                        <w:kern w:val="2"/>
                        <w:sz w:val="13"/>
                        <w:szCs w:val="13"/>
                      </w:rPr>
                      <w:t>移动终端</w:t>
                    </w:r>
                  </w:p>
                </w:txbxContent>
              </v:textbox>
            </v:shape>
            <v:shape id="文本框 2" o:spid="_x0000_s1102" type="#_x0000_t202" style="position:absolute;left:7595;top:13497;width:1433;height:3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" stroked="f">
              <v:textbox>
                <w:txbxContent>
                  <w:p w:rsidR="00473A28" w:rsidRPr="00A828FA" w:rsidRDefault="00A828FA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  <w:rPr>
                        <w:sz w:val="15"/>
                        <w:szCs w:val="15"/>
                      </w:rPr>
                    </w:pPr>
                    <w:r w:rsidRPr="00A828FA">
                      <w:rPr>
                        <w:rFonts w:hint="eastAsia"/>
                        <w:sz w:val="15"/>
                        <w:szCs w:val="15"/>
                      </w:rPr>
                      <w:t>视频通讯指挥箱</w:t>
                    </w:r>
                  </w:p>
                </w:txbxContent>
              </v:textbox>
            </v:shape>
            <v:shape id="文本框 2" o:spid="_x0000_s1103" type="#_x0000_t202" style="position:absolute;left:9136;top:13517;width:1035;height:3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" stroked="f">
              <v:textbox>
                <w:txbxContent>
                  <w:p w:rsidR="00473A28" w:rsidRDefault="00AA5F89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</w:pPr>
                    <w:r>
                      <w:rPr>
                        <w:rFonts w:hint="eastAsia"/>
                      </w:rPr>
                      <w:t>执法车</w:t>
                    </w:r>
                  </w:p>
                </w:txbxContent>
              </v:textbox>
            </v:shape>
            <v:shape id="文本框 2" o:spid="_x0000_s1104" type="#_x0000_t202" style="position:absolute;left:7369;top:11238;width:864;height:4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" stroked="f">
              <v:textbox>
                <w:txbxContent>
                  <w:p w:rsidR="00473A28" w:rsidRDefault="00473A28" w:rsidP="00AA5F89">
                    <w:pPr>
                      <w:pStyle w:val="a8"/>
                      <w:spacing w:before="0" w:beforeAutospacing="0" w:after="0" w:afterAutospacing="0" w:line="240" w:lineRule="exact"/>
                      <w:ind w:firstLineChars="0" w:firstLine="0"/>
                      <w:jc w:val="both"/>
                    </w:pPr>
                    <w:r>
                      <w:rPr>
                        <w:rFonts w:ascii="Calibri" w:hAnsi="Calibri" w:cs="Times New Roman"/>
                        <w:kern w:val="2"/>
                        <w:sz w:val="15"/>
                        <w:szCs w:val="15"/>
                      </w:rPr>
                      <w:t>Internet</w:t>
                    </w:r>
                  </w:p>
                </w:txbxContent>
              </v:textbox>
            </v:shape>
            <v:shape id="_x0000_s1109" type="#_x0000_t75" style="position:absolute;left:3248;top:9011;width:1345;height:914">
              <v:imagedata r:id="rId17" o:title=""/>
            </v:shape>
            <v:shape id="_x0000_s1110" type="#_x0000_t75" style="position:absolute;left:1966;top:12354;width:1162;height:1122">
              <v:imagedata r:id="rId18" o:title=""/>
            </v:shape>
            <v:shape id="_x0000_s1111" type="#_x0000_t75" style="position:absolute;left:3335;top:12335;width:1162;height:1122">
              <v:imagedata r:id="rId18" o:title=""/>
            </v:shape>
            <v:shape id="_x0000_s1113" type="#_x0000_t75" style="position:absolute;left:7714;top:12440;width:1110;height:801">
              <v:imagedata r:id="rId19" o:title=""/>
            </v:shape>
            <v:shape id="_x0000_s1114" type="#_x0000_t75" style="position:absolute;left:9028;top:12418;width:1085;height:1029">
              <v:imagedata r:id="rId20" o:title=""/>
            </v:shape>
            <w10:wrap type="none"/>
            <w10:anchorlock/>
          </v:group>
        </w:pict>
      </w:r>
    </w:p>
    <w:p w:rsidR="003C0818" w:rsidRDefault="003C0818" w:rsidP="003C0818">
      <w:pPr>
        <w:rPr>
          <w:rFonts w:ascii="微软雅黑" w:eastAsia="微软雅黑" w:hAnsi="微软雅黑"/>
          <w:bCs/>
          <w:shadow/>
          <w:color w:val="0070C0"/>
        </w:rPr>
      </w:pPr>
    </w:p>
    <w:p w:rsidR="002270AE" w:rsidRDefault="002270AE" w:rsidP="002270AE">
      <w:pPr>
        <w:outlineLvl w:val="0"/>
        <w:rPr>
          <w:b/>
        </w:rPr>
      </w:pPr>
      <w:bookmarkStart w:id="5" w:name="_Toc453754131"/>
      <w:bookmarkStart w:id="6" w:name="_Toc453754208"/>
      <w:bookmarkStart w:id="7" w:name="_Toc455477562"/>
      <w:r w:rsidRPr="00EC6BAE"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系统优势</w:t>
      </w:r>
      <w:bookmarkEnd w:id="5"/>
      <w:bookmarkEnd w:id="6"/>
      <w:bookmarkEnd w:id="7"/>
    </w:p>
    <w:p w:rsidR="002270AE" w:rsidRDefault="002270AE" w:rsidP="002270AE">
      <w:pPr>
        <w:pStyle w:val="4"/>
      </w:pPr>
      <w:bookmarkStart w:id="8" w:name="_Toc453754132"/>
      <w:bookmarkStart w:id="9" w:name="_Toc26890"/>
      <w:bookmarkStart w:id="10" w:name="_Toc455477563"/>
      <w:bookmarkStart w:id="11" w:name="_Toc453761736"/>
      <w:bookmarkStart w:id="12" w:name="_Toc453761369"/>
      <w:bookmarkStart w:id="13" w:name="_Toc453754999"/>
      <w:bookmarkStart w:id="14" w:name="_Toc453754209"/>
      <w:r>
        <w:t>高保真语音</w:t>
      </w:r>
      <w:bookmarkEnd w:id="8"/>
      <w:bookmarkEnd w:id="9"/>
      <w:bookmarkEnd w:id="10"/>
      <w:bookmarkEnd w:id="11"/>
      <w:bookmarkEnd w:id="12"/>
      <w:bookmarkEnd w:id="13"/>
      <w:bookmarkEnd w:id="14"/>
    </w:p>
    <w:p w:rsidR="002270AE" w:rsidRDefault="002270AE" w:rsidP="002270AE">
      <w:r>
        <w:rPr>
          <w:rFonts w:hint="eastAsia"/>
        </w:rPr>
        <w:t>一个指挥过程中，如果声音传送得不到保证的话，整个系统的实用性就大打折扣。为了更好的兼容各种复杂环境，系统在音频处理方面做了如下优化：</w:t>
      </w:r>
    </w:p>
    <w:p w:rsidR="002270AE" w:rsidRDefault="002270AE" w:rsidP="002270AE">
      <w:r>
        <w:rPr>
          <w:rFonts w:ascii="微软雅黑" w:eastAsia="微软雅黑" w:hAnsi="微软雅黑" w:cs="微软雅黑" w:hint="eastAsia"/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3635375</wp:posOffset>
            </wp:positionH>
            <wp:positionV relativeFrom="paragraph">
              <wp:posOffset>69215</wp:posOffset>
            </wp:positionV>
            <wp:extent cx="1682115" cy="633730"/>
            <wp:effectExtent l="0" t="0" r="0" b="0"/>
            <wp:wrapSquare wrapText="bothSides"/>
            <wp:docPr id="14" name="Picture 3" descr="图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 descr="图形1"/>
                    <pic:cNvPicPr>
                      <a:picLocks noChangeAspect="1"/>
                    </pic:cNvPicPr>
                  </pic:nvPicPr>
                  <pic:blipFill>
                    <a:blip r:embed="rId21" r:link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633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①回音消除技术（</w:t>
      </w:r>
      <w:r>
        <w:rPr>
          <w:rFonts w:hint="eastAsia"/>
        </w:rPr>
        <w:t>AEC</w:t>
      </w:r>
      <w:r>
        <w:rPr>
          <w:rFonts w:hint="eastAsia"/>
        </w:rPr>
        <w:t>）：保障会议中声音互不干扰；</w:t>
      </w:r>
    </w:p>
    <w:p w:rsidR="002270AE" w:rsidRDefault="002270AE" w:rsidP="002270AE">
      <w:r>
        <w:rPr>
          <w:rFonts w:hint="eastAsia"/>
        </w:rPr>
        <w:t>②噪音抑制技术（</w:t>
      </w:r>
      <w:r>
        <w:rPr>
          <w:rFonts w:hint="eastAsia"/>
        </w:rPr>
        <w:t>NC</w:t>
      </w:r>
      <w:r>
        <w:rPr>
          <w:rFonts w:hint="eastAsia"/>
        </w:rPr>
        <w:t>）：完美解决会议背景噪音；</w:t>
      </w:r>
    </w:p>
    <w:p w:rsidR="002270AE" w:rsidRDefault="002270AE" w:rsidP="002270AE">
      <w:r>
        <w:rPr>
          <w:rFonts w:hint="eastAsia"/>
        </w:rPr>
        <w:t>③自动增益技术（</w:t>
      </w:r>
      <w:r>
        <w:rPr>
          <w:rFonts w:hint="eastAsia"/>
        </w:rPr>
        <w:t>AGC</w:t>
      </w:r>
      <w:r>
        <w:rPr>
          <w:rFonts w:hint="eastAsia"/>
        </w:rPr>
        <w:t>）：智能调节音量大小；</w:t>
      </w:r>
    </w:p>
    <w:p w:rsidR="002270AE" w:rsidRDefault="002270AE" w:rsidP="002270AE">
      <w:r>
        <w:rPr>
          <w:rFonts w:hint="eastAsia"/>
        </w:rPr>
        <w:lastRenderedPageBreak/>
        <w:t>④丢包补偿技术（</w:t>
      </w:r>
      <w:r>
        <w:rPr>
          <w:rFonts w:hint="eastAsia"/>
        </w:rPr>
        <w:t>PLC</w:t>
      </w:r>
      <w:r>
        <w:rPr>
          <w:rFonts w:hint="eastAsia"/>
        </w:rPr>
        <w:t>）：网络丢包高达</w:t>
      </w:r>
      <w:r>
        <w:rPr>
          <w:rFonts w:hint="eastAsia"/>
        </w:rPr>
        <w:t>30%</w:t>
      </w:r>
      <w:r>
        <w:rPr>
          <w:rFonts w:hint="eastAsia"/>
        </w:rPr>
        <w:t>时，仍能保证音频的完整流畅。</w:t>
      </w:r>
    </w:p>
    <w:p w:rsidR="002270AE" w:rsidRDefault="002270AE" w:rsidP="002270AE">
      <w:pPr>
        <w:pStyle w:val="4"/>
      </w:pPr>
      <w:bookmarkStart w:id="15" w:name="_Toc453755000"/>
      <w:bookmarkStart w:id="16" w:name="_Toc453754210"/>
      <w:bookmarkStart w:id="17" w:name="_Toc5633"/>
      <w:bookmarkStart w:id="18" w:name="_Toc453754133"/>
      <w:bookmarkStart w:id="19" w:name="_Toc455477564"/>
      <w:bookmarkStart w:id="20" w:name="_Toc453761737"/>
      <w:bookmarkStart w:id="21" w:name="_Toc453761370"/>
      <w:r>
        <w:rPr>
          <w:rFonts w:ascii="微软雅黑" w:eastAsia="微软雅黑" w:hAnsi="微软雅黑" w:cs="微软雅黑" w:hint="eastAsia"/>
          <w:noProof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3471545</wp:posOffset>
            </wp:positionH>
            <wp:positionV relativeFrom="paragraph">
              <wp:posOffset>9525</wp:posOffset>
            </wp:positionV>
            <wp:extent cx="1565275" cy="1191260"/>
            <wp:effectExtent l="0" t="0" r="0" b="8890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275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H.264</w:t>
      </w:r>
      <w:r>
        <w:t>视频编解码</w:t>
      </w:r>
      <w:bookmarkEnd w:id="15"/>
      <w:bookmarkEnd w:id="16"/>
      <w:bookmarkEnd w:id="17"/>
      <w:bookmarkEnd w:id="18"/>
      <w:bookmarkEnd w:id="19"/>
      <w:bookmarkEnd w:id="20"/>
      <w:bookmarkEnd w:id="21"/>
    </w:p>
    <w:p w:rsidR="002270AE" w:rsidRDefault="002270AE" w:rsidP="002270AE">
      <w:r>
        <w:rPr>
          <w:rFonts w:hint="eastAsia"/>
        </w:rPr>
        <w:t>基于</w:t>
      </w:r>
      <w:r>
        <w:rPr>
          <w:rFonts w:hint="eastAsia"/>
        </w:rPr>
        <w:t>H.264 high profile</w:t>
      </w:r>
      <w:r>
        <w:rPr>
          <w:rFonts w:hint="eastAsia"/>
        </w:rPr>
        <w:t>视频编码技术优化算法，相比大多数视频通信系统采用的是</w:t>
      </w:r>
      <w:r>
        <w:rPr>
          <w:rFonts w:hint="eastAsia"/>
        </w:rPr>
        <w:t>Baseline Profile</w:t>
      </w:r>
      <w:r>
        <w:rPr>
          <w:rFonts w:hint="eastAsia"/>
        </w:rPr>
        <w:t>。</w:t>
      </w:r>
      <w:r>
        <w:rPr>
          <w:rFonts w:hint="eastAsia"/>
        </w:rPr>
        <w:t xml:space="preserve">H.264 high profile </w:t>
      </w:r>
      <w:r>
        <w:rPr>
          <w:rFonts w:hint="eastAsia"/>
        </w:rPr>
        <w:t>在同等大小图像压缩时</w:t>
      </w:r>
      <w:r>
        <w:rPr>
          <w:rFonts w:hint="eastAsia"/>
        </w:rPr>
        <w:t>h.264 baseline</w:t>
      </w:r>
      <w:r>
        <w:rPr>
          <w:rFonts w:hint="eastAsia"/>
        </w:rPr>
        <w:t>节约了近一半的带宽，</w:t>
      </w:r>
      <w:r>
        <w:rPr>
          <w:rFonts w:hint="eastAsia"/>
        </w:rPr>
        <w:t>H.264 high profile</w:t>
      </w:r>
      <w:r>
        <w:rPr>
          <w:rFonts w:hint="eastAsia"/>
        </w:rPr>
        <w:t>能够保持视频质量并大幅降低所需网络带宽的能力。</w:t>
      </w:r>
    </w:p>
    <w:p w:rsidR="002270AE" w:rsidRDefault="002270AE" w:rsidP="002270AE">
      <w:pPr>
        <w:pStyle w:val="4"/>
      </w:pPr>
      <w:bookmarkStart w:id="22" w:name="_Toc453754213"/>
      <w:bookmarkStart w:id="23" w:name="_Toc453755002"/>
      <w:bookmarkStart w:id="24" w:name="_Toc453761372"/>
      <w:bookmarkStart w:id="25" w:name="_Toc453761739"/>
      <w:bookmarkStart w:id="26" w:name="_Toc455477566"/>
      <w:bookmarkStart w:id="27" w:name="_Toc19634"/>
      <w:bookmarkStart w:id="28" w:name="_Toc453754136"/>
      <w:r>
        <w:t>网络自适应</w:t>
      </w:r>
      <w:bookmarkEnd w:id="22"/>
      <w:bookmarkEnd w:id="23"/>
      <w:bookmarkEnd w:id="24"/>
      <w:bookmarkEnd w:id="25"/>
      <w:bookmarkEnd w:id="26"/>
      <w:bookmarkEnd w:id="27"/>
      <w:bookmarkEnd w:id="28"/>
    </w:p>
    <w:p w:rsidR="002270AE" w:rsidRDefault="002270AE" w:rsidP="002270AE">
      <w:r>
        <w:rPr>
          <w:rFonts w:ascii="微软雅黑" w:eastAsia="微软雅黑" w:hAnsi="微软雅黑" w:cs="微软雅黑" w:hint="eastAsia"/>
          <w:noProof/>
        </w:rPr>
        <w:drawing>
          <wp:anchor distT="0" distB="0" distL="114300" distR="114300" simplePos="0" relativeHeight="251670016" behindDoc="0" locked="0" layoutInCell="1" allowOverlap="1">
            <wp:simplePos x="0" y="0"/>
            <wp:positionH relativeFrom="column">
              <wp:posOffset>1920875</wp:posOffset>
            </wp:positionH>
            <wp:positionV relativeFrom="paragraph">
              <wp:posOffset>187325</wp:posOffset>
            </wp:positionV>
            <wp:extent cx="3397250" cy="1264920"/>
            <wp:effectExtent l="0" t="0" r="0" b="0"/>
            <wp:wrapSquare wrapText="bothSides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24" r:link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7250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独特的音视频分离技术，使音频视频分离编码，音频优先传输，灵活支持拨号、</w:t>
      </w:r>
      <w:r>
        <w:rPr>
          <w:rFonts w:hint="eastAsia"/>
        </w:rPr>
        <w:t>ISDN</w:t>
      </w:r>
      <w:r>
        <w:rPr>
          <w:rFonts w:hint="eastAsia"/>
        </w:rPr>
        <w:t>、</w:t>
      </w:r>
      <w:r>
        <w:rPr>
          <w:rFonts w:hint="eastAsia"/>
        </w:rPr>
        <w:t>ADSL</w:t>
      </w:r>
      <w:r>
        <w:rPr>
          <w:rFonts w:hint="eastAsia"/>
        </w:rPr>
        <w:t>、专线、</w:t>
      </w:r>
      <w:r>
        <w:rPr>
          <w:rFonts w:hint="eastAsia"/>
        </w:rPr>
        <w:t>LAN</w:t>
      </w:r>
      <w:r>
        <w:rPr>
          <w:rFonts w:hint="eastAsia"/>
        </w:rPr>
        <w:t>、</w:t>
      </w:r>
      <w:r>
        <w:rPr>
          <w:rFonts w:hint="eastAsia"/>
        </w:rPr>
        <w:t>3G</w:t>
      </w:r>
      <w:r>
        <w:rPr>
          <w:rFonts w:hint="eastAsia"/>
        </w:rPr>
        <w:t>、</w:t>
      </w:r>
      <w:r>
        <w:rPr>
          <w:rFonts w:hint="eastAsia"/>
        </w:rPr>
        <w:t>4G</w:t>
      </w:r>
      <w:r>
        <w:rPr>
          <w:rFonts w:hint="eastAsia"/>
        </w:rPr>
        <w:t>移动网络等各种网络接入方式。即使网络情况特别差，图像完全不能传输的情况下，音频照样流畅传输。</w:t>
      </w:r>
    </w:p>
    <w:p w:rsidR="002270AE" w:rsidRDefault="002270AE" w:rsidP="002270AE">
      <w:pPr>
        <w:pStyle w:val="4"/>
      </w:pPr>
      <w:bookmarkStart w:id="29" w:name="_Toc455477567"/>
      <w:bookmarkStart w:id="30" w:name="_Toc453761373"/>
      <w:bookmarkStart w:id="31" w:name="_Toc453755003"/>
      <w:bookmarkStart w:id="32" w:name="_Toc453754137"/>
      <w:bookmarkStart w:id="33" w:name="_Toc1965"/>
      <w:bookmarkStart w:id="34" w:name="_Toc453754214"/>
      <w:bookmarkStart w:id="35" w:name="_Toc453761740"/>
      <w:r>
        <w:t>多重加密认证</w:t>
      </w:r>
      <w:bookmarkEnd w:id="29"/>
      <w:bookmarkEnd w:id="30"/>
      <w:bookmarkEnd w:id="31"/>
      <w:bookmarkEnd w:id="32"/>
      <w:bookmarkEnd w:id="33"/>
      <w:bookmarkEnd w:id="34"/>
      <w:bookmarkEnd w:id="35"/>
    </w:p>
    <w:p w:rsidR="002270AE" w:rsidRDefault="002270AE" w:rsidP="002270AE">
      <w:r>
        <w:rPr>
          <w:rFonts w:hint="eastAsia"/>
        </w:rPr>
        <w:t>①云加密技术全程保障；</w:t>
      </w:r>
    </w:p>
    <w:p w:rsidR="002270AE" w:rsidRDefault="002270AE" w:rsidP="002270AE">
      <w:r>
        <w:rPr>
          <w:rFonts w:hint="eastAsia"/>
        </w:rPr>
        <w:t>②所有服务采用身份验证保障，验证过程采用双层加密（</w:t>
      </w:r>
      <w:r>
        <w:rPr>
          <w:rFonts w:hint="eastAsia"/>
        </w:rPr>
        <w:t>MD5</w:t>
      </w:r>
      <w:r>
        <w:rPr>
          <w:rFonts w:hint="eastAsia"/>
        </w:rPr>
        <w:t>、</w:t>
      </w:r>
      <w:r>
        <w:rPr>
          <w:rFonts w:hint="eastAsia"/>
        </w:rPr>
        <w:t>DES</w:t>
      </w:r>
      <w:r>
        <w:rPr>
          <w:rFonts w:hint="eastAsia"/>
        </w:rPr>
        <w:t>），确保系统安全；</w:t>
      </w:r>
    </w:p>
    <w:p w:rsidR="002270AE" w:rsidRDefault="002270AE" w:rsidP="002270AE">
      <w:r>
        <w:rPr>
          <w:rFonts w:hint="eastAsia"/>
        </w:rPr>
        <w:t>③系统密码的存储采用不可逆算法，确保密码安全；</w:t>
      </w:r>
    </w:p>
    <w:p w:rsidR="002270AE" w:rsidRDefault="002270AE" w:rsidP="002270AE">
      <w:r>
        <w:rPr>
          <w:rFonts w:hint="eastAsia"/>
        </w:rPr>
        <w:t>④语音、视频和数据传输全部采用</w:t>
      </w:r>
      <w:r>
        <w:rPr>
          <w:rFonts w:hint="eastAsia"/>
        </w:rPr>
        <w:t>AES</w:t>
      </w:r>
      <w:r>
        <w:rPr>
          <w:rFonts w:hint="eastAsia"/>
        </w:rPr>
        <w:t>高强度</w:t>
      </w:r>
      <w:r>
        <w:rPr>
          <w:rFonts w:hint="eastAsia"/>
        </w:rPr>
        <w:t>256</w:t>
      </w:r>
      <w:r>
        <w:rPr>
          <w:rFonts w:hint="eastAsia"/>
        </w:rPr>
        <w:t>位动态数据加密技术进行加密，完全杜绝会议数据被非法获取，确保会议数据安全；</w:t>
      </w:r>
    </w:p>
    <w:p w:rsidR="002270AE" w:rsidRDefault="002270AE" w:rsidP="002270AE">
      <w:r>
        <w:rPr>
          <w:rFonts w:hint="eastAsia"/>
        </w:rPr>
        <w:t>⑤随机密钥动态加密，彻底保证数据安全，更加可靠。</w:t>
      </w:r>
    </w:p>
    <w:p w:rsidR="002270AE" w:rsidRDefault="002270AE" w:rsidP="002270AE">
      <w:pPr>
        <w:pStyle w:val="4"/>
      </w:pPr>
      <w:bookmarkStart w:id="36" w:name="_Toc453754142"/>
      <w:bookmarkStart w:id="37" w:name="_Toc27765"/>
      <w:bookmarkStart w:id="38" w:name="_Toc455477572"/>
      <w:bookmarkStart w:id="39" w:name="_Toc453761745"/>
      <w:bookmarkStart w:id="40" w:name="_Toc453761378"/>
      <w:bookmarkStart w:id="41" w:name="_Toc453755008"/>
      <w:bookmarkStart w:id="42" w:name="_Toc453754219"/>
      <w:r>
        <w:t>防火墙功能</w:t>
      </w:r>
      <w:bookmarkEnd w:id="36"/>
      <w:bookmarkEnd w:id="37"/>
      <w:bookmarkEnd w:id="38"/>
      <w:bookmarkEnd w:id="39"/>
      <w:bookmarkEnd w:id="40"/>
      <w:bookmarkEnd w:id="41"/>
      <w:bookmarkEnd w:id="42"/>
    </w:p>
    <w:p w:rsidR="002270AE" w:rsidRDefault="002270AE" w:rsidP="002270AE">
      <w:r>
        <w:rPr>
          <w:rFonts w:hint="eastAsia"/>
        </w:rPr>
        <w:t>①先进的跨网关通讯体系，解决防火墙和</w:t>
      </w:r>
      <w:r>
        <w:rPr>
          <w:rFonts w:hint="eastAsia"/>
        </w:rPr>
        <w:t>NAT</w:t>
      </w:r>
      <w:r>
        <w:rPr>
          <w:rFonts w:hint="eastAsia"/>
        </w:rPr>
        <w:t>穿越问题；</w:t>
      </w:r>
    </w:p>
    <w:p w:rsidR="002270AE" w:rsidRDefault="002270AE" w:rsidP="002270AE">
      <w:r>
        <w:rPr>
          <w:rFonts w:hint="eastAsia"/>
        </w:rPr>
        <w:t>②各种复杂网络环境中实现跨网关通讯；</w:t>
      </w:r>
    </w:p>
    <w:p w:rsidR="002270AE" w:rsidRDefault="002270AE" w:rsidP="002270AE">
      <w:r>
        <w:rPr>
          <w:rFonts w:hint="eastAsia"/>
        </w:rPr>
        <w:t>③对传输层网关过滤防火墙，只需开放</w:t>
      </w:r>
      <w:r>
        <w:rPr>
          <w:rFonts w:hint="eastAsia"/>
        </w:rPr>
        <w:t>TCP/UDP</w:t>
      </w:r>
      <w:r>
        <w:rPr>
          <w:rFonts w:hint="eastAsia"/>
        </w:rPr>
        <w:t>通信端口即可实现穿越；</w:t>
      </w:r>
    </w:p>
    <w:p w:rsidR="002270AE" w:rsidRDefault="002270AE" w:rsidP="002270AE">
      <w:r>
        <w:rPr>
          <w:rFonts w:hint="eastAsia"/>
        </w:rPr>
        <w:t>④对</w:t>
      </w:r>
      <w:r>
        <w:rPr>
          <w:rFonts w:hint="eastAsia"/>
        </w:rPr>
        <w:t>NAT</w:t>
      </w:r>
      <w:r>
        <w:rPr>
          <w:rFonts w:hint="eastAsia"/>
        </w:rPr>
        <w:t>方式的防火墙，所有数据包均能自动穿越，无需设置。</w:t>
      </w:r>
    </w:p>
    <w:p w:rsidR="002270AE" w:rsidRDefault="002270AE" w:rsidP="002270AE">
      <w:pPr>
        <w:pStyle w:val="4"/>
      </w:pPr>
      <w:bookmarkStart w:id="43" w:name="_Toc15230"/>
      <w:bookmarkStart w:id="44" w:name="_Toc453754143"/>
      <w:bookmarkStart w:id="45" w:name="_Toc453754220"/>
      <w:bookmarkStart w:id="46" w:name="_Toc453755009"/>
      <w:bookmarkStart w:id="47" w:name="_Toc453761379"/>
      <w:bookmarkStart w:id="48" w:name="_Toc453761746"/>
      <w:bookmarkStart w:id="49" w:name="_Toc455477573"/>
      <w:r>
        <w:lastRenderedPageBreak/>
        <w:t>QOS</w:t>
      </w:r>
      <w:r>
        <w:t>服务体系保障</w:t>
      </w:r>
      <w:bookmarkEnd w:id="43"/>
      <w:bookmarkEnd w:id="44"/>
      <w:bookmarkEnd w:id="45"/>
      <w:bookmarkEnd w:id="46"/>
      <w:bookmarkEnd w:id="47"/>
      <w:bookmarkEnd w:id="48"/>
      <w:bookmarkEnd w:id="49"/>
    </w:p>
    <w:p w:rsidR="002270AE" w:rsidRDefault="002270AE" w:rsidP="002270AE">
      <w:r>
        <w:rPr>
          <w:rFonts w:hint="eastAsia"/>
        </w:rPr>
        <w:t>①优先权划分，确保恶劣网络环境中音视频数据流的连续传输；</w:t>
      </w:r>
    </w:p>
    <w:p w:rsidR="002270AE" w:rsidRDefault="002270AE" w:rsidP="002270AE">
      <w:r>
        <w:rPr>
          <w:rFonts w:hint="eastAsia"/>
        </w:rPr>
        <w:t>②自纠错机制，保证音视频数据通过网络时的连续性，避免音视频中断；</w:t>
      </w:r>
    </w:p>
    <w:p w:rsidR="002270AE" w:rsidRDefault="002270AE" w:rsidP="002270AE">
      <w:r>
        <w:rPr>
          <w:rFonts w:hint="eastAsia"/>
        </w:rPr>
        <w:t>③抖动控制机制，通过抖动延缓实现抖动消除，保证音视频流正常连续；</w:t>
      </w:r>
    </w:p>
    <w:p w:rsidR="006462E6" w:rsidRDefault="002270AE" w:rsidP="002270AE">
      <w:pPr>
        <w:rPr>
          <w:rFonts w:ascii="微软雅黑" w:eastAsia="微软雅黑" w:hAnsi="微软雅黑"/>
          <w:bCs/>
          <w:shadow/>
          <w:color w:val="0070C0"/>
        </w:rPr>
      </w:pPr>
      <w:r>
        <w:rPr>
          <w:rFonts w:hint="eastAsia"/>
        </w:rPr>
        <w:t>④速率自动调整机制，提供最优音视频效果。</w:t>
      </w:r>
    </w:p>
    <w:p w:rsidR="006462E6" w:rsidRDefault="006462E6" w:rsidP="003C0818">
      <w:pPr>
        <w:rPr>
          <w:rFonts w:ascii="微软雅黑" w:eastAsia="微软雅黑" w:hAnsi="微软雅黑"/>
          <w:bCs/>
          <w:shadow/>
          <w:color w:val="0070C0"/>
        </w:rPr>
      </w:pPr>
      <w:bookmarkStart w:id="50" w:name="_GoBack"/>
      <w:bookmarkEnd w:id="50"/>
    </w:p>
    <w:p w:rsidR="006462E6" w:rsidRDefault="006462E6" w:rsidP="003C0818">
      <w:pPr>
        <w:rPr>
          <w:rFonts w:ascii="微软雅黑" w:eastAsia="微软雅黑" w:hAnsi="微软雅黑"/>
          <w:bCs/>
          <w:shadow/>
          <w:color w:val="0070C0"/>
        </w:rPr>
      </w:pPr>
    </w:p>
    <w:p w:rsidR="003C0818" w:rsidRDefault="00473A28" w:rsidP="00EC6BAE">
      <w:pPr>
        <w:outlineLvl w:val="0"/>
        <w:rPr>
          <w:rFonts w:ascii="微软雅黑" w:eastAsia="微软雅黑" w:hAnsi="微软雅黑"/>
          <w:bCs/>
          <w:shadow/>
          <w:color w:val="0070C0"/>
        </w:rPr>
      </w:pPr>
      <w:r w:rsidRPr="00EC6BAE">
        <w:rPr>
          <w:rFonts w:ascii="微软雅黑" w:eastAsia="微软雅黑" w:hAnsi="微软雅黑" w:hint="eastAsia"/>
          <w:b/>
          <w:shadow/>
          <w:color w:val="0070C0"/>
          <w:sz w:val="28"/>
          <w:szCs w:val="28"/>
        </w:rPr>
        <w:t>实际应用</w:t>
      </w:r>
    </w:p>
    <w:p w:rsidR="00473A28" w:rsidRDefault="00473A28" w:rsidP="003C0818">
      <w:r>
        <w:rPr>
          <w:noProof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1656715</wp:posOffset>
            </wp:positionH>
            <wp:positionV relativeFrom="paragraph">
              <wp:posOffset>73025</wp:posOffset>
            </wp:positionV>
            <wp:extent cx="2190115" cy="1617980"/>
            <wp:effectExtent l="0" t="0" r="38735" b="58420"/>
            <wp:wrapThrough wrapText="bothSides">
              <wp:wrapPolygon edited="0">
                <wp:start x="0" y="0"/>
                <wp:lineTo x="0" y="21363"/>
                <wp:lineTo x="21418" y="21363"/>
                <wp:lineTo x="21418" y="0"/>
                <wp:lineTo x="0" y="0"/>
              </wp:wrapPolygon>
            </wp:wrapThrough>
            <wp:docPr id="2" name="图片 2" descr="C:\Users\福州光信网络有限公司\Desktop\43575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福州光信网络有限公司\Desktop\4357565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011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73A28" w:rsidRDefault="00473A28" w:rsidP="00473A28"/>
    <w:p w:rsidR="00473A28" w:rsidRDefault="00473A28" w:rsidP="00473A28">
      <w:pPr>
        <w:ind w:firstLine="422"/>
        <w:rPr>
          <w:b/>
        </w:rPr>
      </w:pPr>
    </w:p>
    <w:p w:rsidR="00473A28" w:rsidRDefault="00473A28" w:rsidP="00473A28">
      <w:pPr>
        <w:ind w:firstLine="422"/>
        <w:rPr>
          <w:b/>
        </w:rPr>
      </w:pPr>
    </w:p>
    <w:p w:rsidR="00473A28" w:rsidRDefault="00E93CEE" w:rsidP="00473A28">
      <w:pPr>
        <w:wordWrap w:val="0"/>
        <w:ind w:firstLine="422"/>
        <w:jc w:val="right"/>
        <w:rPr>
          <w:b/>
        </w:rPr>
      </w:pPr>
      <w:r w:rsidRPr="00E93CEE">
        <w:rPr>
          <w:noProof/>
        </w:rPr>
        <w:pict>
          <v:shape id="直接箭头连接符 26" o:spid="_x0000_s1108" type="#_x0000_t32" style="position:absolute;left:0;text-align:left;margin-left:144.05pt;margin-top:15.6pt;width:42.3pt;height:30pt;flip:x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" strokecolor="#4579b8 [3044]">
            <v:stroke startarrow="open" endarrow="open"/>
          </v:shape>
        </w:pict>
      </w:r>
      <w:r w:rsidRPr="00E93CEE">
        <w:rPr>
          <w:noProof/>
        </w:rPr>
        <w:pict>
          <v:shape id="直接箭头连接符 31" o:spid="_x0000_s1107" type="#_x0000_t32" style="position:absolute;left:0;text-align:left;margin-left:239.5pt;margin-top:14.25pt;width:43pt;height:29.3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" strokecolor="#4579b8 [3044]">
            <v:stroke startarrow="open" endarrow="open"/>
          </v:shape>
        </w:pict>
      </w:r>
    </w:p>
    <w:p w:rsidR="00473A28" w:rsidRDefault="00473A28" w:rsidP="00473A28">
      <w:pPr>
        <w:ind w:firstLine="420"/>
        <w:rPr>
          <w:b/>
        </w:rPr>
      </w:pPr>
      <w:r>
        <w:rPr>
          <w:noProof/>
        </w:rPr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278765</wp:posOffset>
            </wp:positionV>
            <wp:extent cx="1847215" cy="1233805"/>
            <wp:effectExtent l="0" t="0" r="57785" b="4445"/>
            <wp:wrapThrough wrapText="bothSides">
              <wp:wrapPolygon edited="0">
                <wp:start x="0" y="0"/>
                <wp:lineTo x="0" y="21344"/>
                <wp:lineTo x="21385" y="21344"/>
                <wp:lineTo x="21385" y="0"/>
                <wp:lineTo x="0" y="0"/>
              </wp:wrapPolygon>
            </wp:wrapThrough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215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3373120</wp:posOffset>
            </wp:positionH>
            <wp:positionV relativeFrom="paragraph">
              <wp:posOffset>238125</wp:posOffset>
            </wp:positionV>
            <wp:extent cx="1881505" cy="1285240"/>
            <wp:effectExtent l="0" t="0" r="4445" b="48260"/>
            <wp:wrapTight wrapText="bothSides">
              <wp:wrapPolygon edited="0">
                <wp:start x="0" y="0"/>
                <wp:lineTo x="0" y="21130"/>
                <wp:lineTo x="21432" y="21130"/>
                <wp:lineTo x="21432" y="0"/>
                <wp:lineTo x="0" y="0"/>
              </wp:wrapPolygon>
            </wp:wrapTight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 preferRelativeResize="0"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150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73A28" w:rsidRDefault="00473A28" w:rsidP="00473A28">
      <w:pPr>
        <w:ind w:firstLine="422"/>
        <w:rPr>
          <w:b/>
        </w:rPr>
      </w:pPr>
    </w:p>
    <w:p w:rsidR="00473A28" w:rsidRDefault="00473A28" w:rsidP="00473A28">
      <w:pPr>
        <w:ind w:firstLine="422"/>
        <w:rPr>
          <w:b/>
        </w:rPr>
      </w:pPr>
    </w:p>
    <w:p w:rsidR="00473A28" w:rsidRDefault="00E93CEE" w:rsidP="00473A28">
      <w:pPr>
        <w:ind w:firstLine="422"/>
        <w:jc w:val="center"/>
        <w:rPr>
          <w:b/>
        </w:rPr>
      </w:pPr>
      <w:r w:rsidRPr="00E93CEE">
        <w:rPr>
          <w:noProof/>
        </w:rPr>
        <w:pict>
          <v:shape id="直接箭头连接符 49" o:spid="_x0000_s1106" type="#_x0000_t32" style="position:absolute;left:0;text-align:left;margin-left:242.9pt;margin-top:26.55pt;width:44.95pt;height:32pt;flip:y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" strokecolor="#4579b8 [3044]">
            <v:stroke startarrow="open" endarrow="open"/>
          </v:shape>
        </w:pict>
      </w:r>
      <w:r w:rsidRPr="00E93CEE">
        <w:rPr>
          <w:noProof/>
        </w:rPr>
        <w:pict>
          <v:shape id="直接箭头连接符 27" o:spid="_x0000_s1105" type="#_x0000_t32" style="position:absolute;left:0;text-align:left;margin-left:145.4pt;margin-top:26.55pt;width:40.95pt;height:31.9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" strokecolor="#4579b8 [3044]">
            <v:stroke startarrow="open" endarrow="open"/>
          </v:shape>
        </w:pict>
      </w:r>
    </w:p>
    <w:p w:rsidR="00473A28" w:rsidRDefault="00473A28" w:rsidP="00473A28">
      <w:pPr>
        <w:ind w:firstLine="422"/>
        <w:rPr>
          <w:b/>
        </w:rPr>
      </w:pPr>
    </w:p>
    <w:p w:rsidR="00473A28" w:rsidRDefault="00473A28" w:rsidP="00473A28">
      <w:pPr>
        <w:ind w:firstLine="420"/>
        <w:rPr>
          <w:b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1719580</wp:posOffset>
            </wp:positionH>
            <wp:positionV relativeFrom="paragraph">
              <wp:posOffset>32385</wp:posOffset>
            </wp:positionV>
            <wp:extent cx="1940560" cy="1318895"/>
            <wp:effectExtent l="0" t="0" r="2540" b="0"/>
            <wp:wrapThrough wrapText="bothSides">
              <wp:wrapPolygon edited="0">
                <wp:start x="0" y="0"/>
                <wp:lineTo x="0" y="21215"/>
                <wp:lineTo x="21416" y="21215"/>
                <wp:lineTo x="21416" y="0"/>
                <wp:lineTo x="0" y="0"/>
              </wp:wrapPolygon>
            </wp:wrapThrough>
            <wp:docPr id="139" name="图片 139" descr="https://timgsa.baidu.com/timg?image&amp;quality=80&amp;size=b10000_10000&amp;sec=1487927440&amp;di=c657c0d7cd44db2c790fda42fa142630&amp;src=http://www.ahjinzhai.gov.cn/upload/images/201503/1427416111877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https://timgsa.baidu.com/timg?image&amp;quality=80&amp;size=b10000_10000&amp;sec=1487927440&amp;di=c657c0d7cd44db2c790fda42fa142630&amp;src=http://www.ahjinzhai.gov.cn/upload/images/201503/1427416111877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0560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73A28" w:rsidRDefault="00473A28" w:rsidP="00473A28">
      <w:pPr>
        <w:ind w:firstLine="422"/>
        <w:rPr>
          <w:b/>
        </w:rPr>
      </w:pPr>
    </w:p>
    <w:p w:rsidR="00473A28" w:rsidRDefault="00473A28" w:rsidP="00473A28">
      <w:pPr>
        <w:ind w:firstLine="422"/>
        <w:rPr>
          <w:b/>
        </w:rPr>
      </w:pPr>
    </w:p>
    <w:p w:rsidR="00473A28" w:rsidRDefault="00473A28" w:rsidP="00473A28">
      <w:pPr>
        <w:rPr>
          <w:b/>
        </w:rPr>
      </w:pPr>
    </w:p>
    <w:p w:rsidR="00F40A7A" w:rsidRDefault="00F40A7A" w:rsidP="00473A28"/>
    <w:p w:rsidR="00F40A7A" w:rsidRDefault="00F40A7A" w:rsidP="00473A28"/>
    <w:p w:rsidR="00F40A7A" w:rsidRDefault="00F40A7A" w:rsidP="00473A28"/>
    <w:p w:rsidR="00F40A7A" w:rsidRDefault="00F40A7A" w:rsidP="00473A28"/>
    <w:p w:rsidR="00F40A7A" w:rsidRDefault="00F40A7A" w:rsidP="00473A28"/>
    <w:p w:rsidR="00473A28" w:rsidRDefault="00473A28" w:rsidP="00473A28"/>
    <w:p w:rsidR="00D4417A" w:rsidRPr="00473A28" w:rsidRDefault="00D4417A" w:rsidP="00D4417A">
      <w:pPr>
        <w:spacing w:line="360" w:lineRule="auto"/>
        <w:rPr>
          <w:rFonts w:ascii="宋体" w:hAnsi="宋体" w:cs="宋体"/>
          <w:szCs w:val="21"/>
        </w:rPr>
      </w:pPr>
    </w:p>
    <w:sectPr w:rsidR="00D4417A" w:rsidRPr="00473A28" w:rsidSect="00D17E6D">
      <w:headerReference w:type="default" r:id="rId29"/>
      <w:foot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78E" w:rsidRDefault="0055078E" w:rsidP="003D6195">
      <w:r>
        <w:separator/>
      </w:r>
    </w:p>
  </w:endnote>
  <w:endnote w:type="continuationSeparator" w:id="1">
    <w:p w:rsidR="0055078E" w:rsidRDefault="0055078E" w:rsidP="003D6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 Light">
    <w:panose1 w:val="020B0502040204020203"/>
    <w:charset w:val="86"/>
    <w:family w:val="swiss"/>
    <w:pitch w:val="variable"/>
    <w:sig w:usb0="A00002BF" w:usb1="28CF0010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195" w:rsidRDefault="003D6195">
    <w:pPr>
      <w:pStyle w:val="a4"/>
    </w:pPr>
    <w:r>
      <w:rPr>
        <w:noProof/>
      </w:rPr>
      <w:drawing>
        <wp:inline distT="0" distB="0" distL="0" distR="0">
          <wp:extent cx="5274310" cy="538040"/>
          <wp:effectExtent l="19050" t="0" r="254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53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78E" w:rsidRDefault="0055078E" w:rsidP="003D6195">
      <w:r>
        <w:separator/>
      </w:r>
    </w:p>
  </w:footnote>
  <w:footnote w:type="continuationSeparator" w:id="1">
    <w:p w:rsidR="0055078E" w:rsidRDefault="0055078E" w:rsidP="003D61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6195" w:rsidRDefault="003D6195">
    <w:pPr>
      <w:pStyle w:val="a3"/>
    </w:pPr>
    <w:r>
      <w:rPr>
        <w:noProof/>
      </w:rPr>
      <w:drawing>
        <wp:inline distT="0" distB="0" distL="0" distR="0">
          <wp:extent cx="5274310" cy="657400"/>
          <wp:effectExtent l="19050" t="0" r="254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657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112F"/>
    <w:multiLevelType w:val="multilevel"/>
    <w:tmpl w:val="120C112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28F3BA5"/>
    <w:multiLevelType w:val="multilevel"/>
    <w:tmpl w:val="128F3BA5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2A8624C2"/>
    <w:multiLevelType w:val="hybridMultilevel"/>
    <w:tmpl w:val="AF0035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4291E78"/>
    <w:multiLevelType w:val="hybridMultilevel"/>
    <w:tmpl w:val="34EA58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46755F5"/>
    <w:multiLevelType w:val="multilevel"/>
    <w:tmpl w:val="446755F5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6656716"/>
    <w:multiLevelType w:val="hybridMultilevel"/>
    <w:tmpl w:val="F7D8BB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1601FA4"/>
    <w:multiLevelType w:val="multilevel"/>
    <w:tmpl w:val="51601FA4"/>
    <w:lvl w:ilvl="0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numFmt w:val="bullet"/>
      <w:lvlText w:val="●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53694109"/>
    <w:multiLevelType w:val="singleLevel"/>
    <w:tmpl w:val="53694109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8">
    <w:nsid w:val="53694149"/>
    <w:multiLevelType w:val="singleLevel"/>
    <w:tmpl w:val="53694149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>
    <w:nsid w:val="53694159"/>
    <w:multiLevelType w:val="singleLevel"/>
    <w:tmpl w:val="53694159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0">
    <w:nsid w:val="59D46676"/>
    <w:multiLevelType w:val="multilevel"/>
    <w:tmpl w:val="59D4667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D387F75"/>
    <w:multiLevelType w:val="multilevel"/>
    <w:tmpl w:val="5D387F75"/>
    <w:lvl w:ilvl="0">
      <w:start w:val="1"/>
      <w:numFmt w:val="bullet"/>
      <w:lvlText w:val="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>
      <w:start w:val="1"/>
      <w:numFmt w:val="decimal"/>
      <w:lvlText w:val="%2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>
    <w:nsid w:val="6DF81571"/>
    <w:multiLevelType w:val="hybridMultilevel"/>
    <w:tmpl w:val="95B0E6A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7D767293"/>
    <w:multiLevelType w:val="multilevel"/>
    <w:tmpl w:val="7D767293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0"/>
  </w:num>
  <w:num w:numId="8">
    <w:abstractNumId w:val="13"/>
  </w:num>
  <w:num w:numId="9">
    <w:abstractNumId w:val="8"/>
  </w:num>
  <w:num w:numId="10">
    <w:abstractNumId w:val="0"/>
  </w:num>
  <w:num w:numId="11">
    <w:abstractNumId w:val="4"/>
  </w:num>
  <w:num w:numId="12">
    <w:abstractNumId w:val="1"/>
  </w:num>
  <w:num w:numId="13">
    <w:abstractNumId w:val="1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6195"/>
    <w:rsid w:val="000327D1"/>
    <w:rsid w:val="00043437"/>
    <w:rsid w:val="001B719B"/>
    <w:rsid w:val="002270AE"/>
    <w:rsid w:val="002409FF"/>
    <w:rsid w:val="00250B20"/>
    <w:rsid w:val="002A002E"/>
    <w:rsid w:val="002A66E1"/>
    <w:rsid w:val="00306DAC"/>
    <w:rsid w:val="003414DC"/>
    <w:rsid w:val="00341F66"/>
    <w:rsid w:val="0036711E"/>
    <w:rsid w:val="003C0818"/>
    <w:rsid w:val="003D6195"/>
    <w:rsid w:val="003F61EF"/>
    <w:rsid w:val="00473A28"/>
    <w:rsid w:val="00497178"/>
    <w:rsid w:val="004F4FE2"/>
    <w:rsid w:val="0055078E"/>
    <w:rsid w:val="005B16C1"/>
    <w:rsid w:val="00600384"/>
    <w:rsid w:val="006376BB"/>
    <w:rsid w:val="00642796"/>
    <w:rsid w:val="006462E6"/>
    <w:rsid w:val="00734A70"/>
    <w:rsid w:val="007459CF"/>
    <w:rsid w:val="007A0C96"/>
    <w:rsid w:val="007A661E"/>
    <w:rsid w:val="00820135"/>
    <w:rsid w:val="008E38FD"/>
    <w:rsid w:val="008F0ECE"/>
    <w:rsid w:val="008F30AD"/>
    <w:rsid w:val="008F523D"/>
    <w:rsid w:val="0090565E"/>
    <w:rsid w:val="00983CE1"/>
    <w:rsid w:val="00A15257"/>
    <w:rsid w:val="00A828FA"/>
    <w:rsid w:val="00AA5F89"/>
    <w:rsid w:val="00AC353F"/>
    <w:rsid w:val="00AD1EAE"/>
    <w:rsid w:val="00B673B1"/>
    <w:rsid w:val="00BA770F"/>
    <w:rsid w:val="00BB315E"/>
    <w:rsid w:val="00C4072D"/>
    <w:rsid w:val="00C923AE"/>
    <w:rsid w:val="00C97FF7"/>
    <w:rsid w:val="00D17E6D"/>
    <w:rsid w:val="00D3081C"/>
    <w:rsid w:val="00D4417A"/>
    <w:rsid w:val="00DB3025"/>
    <w:rsid w:val="00E01ABF"/>
    <w:rsid w:val="00E44F81"/>
    <w:rsid w:val="00E93CEE"/>
    <w:rsid w:val="00EC6BAE"/>
    <w:rsid w:val="00EE5F31"/>
    <w:rsid w:val="00F3066F"/>
    <w:rsid w:val="00F33C76"/>
    <w:rsid w:val="00F40A7A"/>
    <w:rsid w:val="00FA050C"/>
    <w:rsid w:val="00FA1FE1"/>
    <w:rsid w:val="00FA70A0"/>
    <w:rsid w:val="00FB02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5" type="connector" idref="#AutoShape 102"/>
        <o:r id="V:Rule16" type="connector" idref="#AutoShape 103"/>
        <o:r id="V:Rule17" type="connector" idref="#AutoShape 104"/>
        <o:r id="V:Rule18" type="connector" idref="#直接箭头连接符 31"/>
        <o:r id="V:Rule19" type="connector" idref="#直接箭头连接符 57"/>
        <o:r id="V:Rule20" type="connector" idref="#直接箭头连接符 14338"/>
        <o:r id="V:Rule21" type="connector" idref="#直接连接符 150"/>
        <o:r id="V:Rule22" type="connector" idref="#直接箭头连接符 55"/>
        <o:r id="V:Rule23" type="connector" idref="#直接箭头连接符 49"/>
        <o:r id="V:Rule24" type="connector" idref="#直接箭头连接符 58"/>
        <o:r id="V:Rule25" type="connector" idref="#直接连接符 151"/>
        <o:r id="V:Rule26" type="connector" idref="#直接箭头连接符 26"/>
        <o:r id="V:Rule27" type="connector" idref="#直接连接符 149"/>
        <o:r id="V:Rule28" type="connector" idref="#Line 53"/>
        <o:r id="V:Rule29" type="connector" idref="#直接连接符 152"/>
        <o:r id="V:Rule30" type="connector" idref="#肘形连接符 14336"/>
        <o:r id="V:Rule31" type="connector" idref="#直接箭头连接符 56"/>
        <o:r id="V:Rule32" type="connector" idref="#肘形连接符 14337"/>
        <o:r id="V:Rule33" type="connector" idref="#直接连接符 14357"/>
        <o:r id="V:Rule34" type="connector" idref="#直接箭头连接符 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1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FA050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73A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73A2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3D6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3D61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D6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19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D61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D6195"/>
    <w:rPr>
      <w:sz w:val="18"/>
      <w:szCs w:val="18"/>
    </w:rPr>
  </w:style>
  <w:style w:type="paragraph" w:styleId="a6">
    <w:name w:val="List Paragraph"/>
    <w:basedOn w:val="a"/>
    <w:uiPriority w:val="34"/>
    <w:qFormat/>
    <w:rsid w:val="00497178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FA050C"/>
    <w:rPr>
      <w:rFonts w:ascii="Arial" w:eastAsia="黑体" w:hAnsi="Arial" w:cs="Times New Roman"/>
      <w:b/>
      <w:sz w:val="32"/>
      <w:szCs w:val="24"/>
    </w:rPr>
  </w:style>
  <w:style w:type="paragraph" w:styleId="a7">
    <w:name w:val="caption"/>
    <w:basedOn w:val="a"/>
    <w:next w:val="a"/>
    <w:uiPriority w:val="35"/>
    <w:qFormat/>
    <w:rsid w:val="00FA050C"/>
    <w:rPr>
      <w:rFonts w:ascii="Arial" w:hAnsi="Arial" w:cs="Arial"/>
      <w:szCs w:val="20"/>
    </w:rPr>
  </w:style>
  <w:style w:type="paragraph" w:customStyle="1" w:styleId="1">
    <w:name w:val="列出段落1"/>
    <w:basedOn w:val="a"/>
    <w:uiPriority w:val="34"/>
    <w:qFormat/>
    <w:rsid w:val="00FA050C"/>
    <w:pPr>
      <w:ind w:firstLineChars="200" w:firstLine="420"/>
    </w:pPr>
    <w:rPr>
      <w:sz w:val="24"/>
    </w:rPr>
  </w:style>
  <w:style w:type="paragraph" w:styleId="a8">
    <w:name w:val="Normal (Web)"/>
    <w:basedOn w:val="a"/>
    <w:uiPriority w:val="99"/>
    <w:unhideWhenUsed/>
    <w:rsid w:val="00473A28"/>
    <w:pPr>
      <w:widowControl/>
      <w:spacing w:before="100" w:beforeAutospacing="1" w:after="100" w:afterAutospacing="1"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semiHidden/>
    <w:rsid w:val="00473A2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73A28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6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NULL" TargetMode="External"/><Relationship Id="rId27" Type="http://schemas.openxmlformats.org/officeDocument/2006/relationships/image" Target="media/image19.png"/><Relationship Id="rId3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B50FA-13DC-410A-8DBD-5BA626DE8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7</Pages>
  <Words>354</Words>
  <Characters>2022</Characters>
  <Application>Microsoft Office Word</Application>
  <DocSecurity>0</DocSecurity>
  <Lines>16</Lines>
  <Paragraphs>4</Paragraphs>
  <ScaleCrop>false</ScaleCrop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周桐</dc:creator>
  <cp:lastModifiedBy>周桐</cp:lastModifiedBy>
  <cp:revision>41</cp:revision>
  <dcterms:created xsi:type="dcterms:W3CDTF">2018-05-11T01:59:00Z</dcterms:created>
  <dcterms:modified xsi:type="dcterms:W3CDTF">2018-05-19T01:08:00Z</dcterms:modified>
</cp:coreProperties>
</file>